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BD" w:rsidRPr="00DC1348" w:rsidRDefault="00CA51A6">
      <w:pPr>
        <w:jc w:val="left"/>
        <w:rPr>
          <w:rFonts w:ascii="方正黑体简体" w:eastAsia="方正黑体简体" w:hAnsi="方正仿宋简体" w:cs="方正仿宋简体" w:hint="eastAsia"/>
          <w:sz w:val="32"/>
          <w:szCs w:val="32"/>
        </w:rPr>
      </w:pPr>
      <w:r w:rsidRPr="00DC1348">
        <w:rPr>
          <w:rFonts w:ascii="方正黑体简体" w:eastAsia="方正黑体简体" w:hAnsi="方正仿宋简体" w:cs="方正仿宋简体" w:hint="eastAsia"/>
          <w:sz w:val="32"/>
          <w:szCs w:val="32"/>
        </w:rPr>
        <w:t>附件</w:t>
      </w:r>
      <w:r w:rsidRPr="00DC1348">
        <w:rPr>
          <w:rFonts w:ascii="方正黑体简体" w:eastAsia="方正黑体简体" w:hAnsi="方正仿宋简体" w:cs="方正仿宋简体" w:hint="eastAsia"/>
          <w:sz w:val="32"/>
          <w:szCs w:val="32"/>
        </w:rPr>
        <w:t>1</w:t>
      </w:r>
      <w:r w:rsidR="00DC1348" w:rsidRPr="00DC1348">
        <w:rPr>
          <w:rFonts w:ascii="方正黑体简体" w:eastAsia="方正黑体简体" w:hAnsi="方正仿宋简体" w:cs="方正仿宋简体" w:hint="eastAsia"/>
          <w:sz w:val="32"/>
          <w:szCs w:val="32"/>
        </w:rPr>
        <w:t>：</w:t>
      </w:r>
    </w:p>
    <w:p w:rsidR="00A44EBD" w:rsidRPr="00DC1348" w:rsidRDefault="00CA51A6">
      <w:pPr>
        <w:jc w:val="center"/>
        <w:rPr>
          <w:rFonts w:ascii="方正小标宋简体" w:eastAsia="方正小标宋简体" w:hAnsi="方正仿宋简体" w:cs="方正仿宋简体" w:hint="eastAsia"/>
          <w:sz w:val="44"/>
          <w:szCs w:val="44"/>
        </w:rPr>
      </w:pPr>
      <w:r w:rsidRPr="00DC1348">
        <w:rPr>
          <w:rFonts w:ascii="方正小标宋简体" w:eastAsia="方正小标宋简体" w:hAnsi="方正仿宋简体" w:cs="方正仿宋简体" w:hint="eastAsia"/>
          <w:sz w:val="44"/>
          <w:szCs w:val="44"/>
        </w:rPr>
        <w:t>安全教育知识竞赛操作流程</w:t>
      </w:r>
    </w:p>
    <w:p w:rsidR="00A44EBD" w:rsidRDefault="00A44EBD" w:rsidP="00DC1348">
      <w:pPr>
        <w:spacing w:line="50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A44EBD" w:rsidRPr="00DC1348" w:rsidRDefault="00CA51A6" w:rsidP="00DC1348">
      <w:pPr>
        <w:spacing w:line="540" w:lineRule="exact"/>
        <w:ind w:firstLineChars="200" w:firstLine="643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一、手机端学习平台入口：</w:t>
      </w:r>
    </w:p>
    <w:p w:rsidR="00A44EBD" w:rsidRDefault="00CA51A6" w:rsidP="00DC1348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请关注微信公众号“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校园安全通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”或扫描下方二维码，点击子菜单【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安全教育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知识竞赛】—【点击进入】—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输入学校名称、用户名、密码，点击【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登录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】，进入平台通过【模拟竞赛】，反复练习题目，查缺补漏；通过【正式竞赛】，完成最终检验。</w:t>
      </w:r>
    </w:p>
    <w:p w:rsidR="00A44EBD" w:rsidRDefault="00CA51A6" w:rsidP="00DC1348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2.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绑定信息：</w:t>
      </w:r>
    </w:p>
    <w:p w:rsidR="00A44EBD" w:rsidRDefault="00CA51A6" w:rsidP="00DC1348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【学校名称】请填写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选择成都大学</w:t>
      </w:r>
    </w:p>
    <w:p w:rsidR="00A44EBD" w:rsidRDefault="00CA51A6" w:rsidP="00DC1348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【用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户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名】请填写学号</w:t>
      </w:r>
    </w:p>
    <w:p w:rsidR="00A44EBD" w:rsidRDefault="00CA51A6" w:rsidP="00DC1348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【初始密码】请填写学号</w:t>
      </w:r>
    </w:p>
    <w:p w:rsidR="00A44EBD" w:rsidRDefault="00CA51A6" w:rsidP="00DC1348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注意：详细操作说明见附件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</w:p>
    <w:p w:rsidR="00A44EBD" w:rsidRPr="00DC1348" w:rsidRDefault="00CA51A6" w:rsidP="00DC1348">
      <w:pPr>
        <w:spacing w:line="540" w:lineRule="exact"/>
        <w:ind w:firstLineChars="200" w:firstLine="643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二、学习情况说明：</w:t>
      </w:r>
    </w:p>
    <w:p w:rsidR="00A44EBD" w:rsidRDefault="00CA51A6" w:rsidP="00DC1348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安全知识竞赛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平台开放时间：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-202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日（请务必在开放时间内完成学习考试，超时后考试系统会自动关闭）</w:t>
      </w:r>
    </w:p>
    <w:p w:rsidR="00A44EBD" w:rsidRDefault="00CA51A6" w:rsidP="00DC1348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考试安排：竞赛试题共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题，限时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分钟，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90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分合格；模拟考试次数不限，正式竞赛每人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次机会。考试成绩取个人最高成绩；同分的同学将以用时进行排名，用时短者排名将靠前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正式竞赛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20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名者进入学校集中培训环节，抽取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名成绩优异者参加片区复赛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DC1348" w:rsidRDefault="00CA51A6" w:rsidP="00DC1348">
      <w:pPr>
        <w:spacing w:line="54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三、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使用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中遇到问题可加入校园安全通客服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QQ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群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1131739849/693216521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，咨询“在线管理员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”。</w:t>
      </w:r>
    </w:p>
    <w:p w:rsidR="00A44EBD" w:rsidRPr="00DC1348" w:rsidRDefault="00CA51A6">
      <w:pPr>
        <w:jc w:val="left"/>
        <w:rPr>
          <w:rFonts w:ascii="方正黑体简体" w:eastAsia="方正黑体简体" w:hAnsi="方正仿宋简体" w:cs="方正仿宋简体" w:hint="eastAsia"/>
          <w:sz w:val="32"/>
          <w:szCs w:val="32"/>
        </w:rPr>
      </w:pPr>
      <w:bookmarkStart w:id="0" w:name="_GoBack"/>
      <w:bookmarkEnd w:id="0"/>
      <w:r w:rsidRPr="00DC1348">
        <w:rPr>
          <w:rFonts w:ascii="方正黑体简体" w:eastAsia="方正黑体简体" w:hAnsi="方正仿宋简体" w:cs="方正仿宋简体" w:hint="eastAsia"/>
          <w:sz w:val="32"/>
          <w:szCs w:val="32"/>
        </w:rPr>
        <w:lastRenderedPageBreak/>
        <w:t>附件</w:t>
      </w:r>
      <w:r w:rsidRPr="00DC1348">
        <w:rPr>
          <w:rFonts w:ascii="方正黑体简体" w:eastAsia="方正黑体简体" w:hAnsi="方正仿宋简体" w:cs="方正仿宋简体" w:hint="eastAsia"/>
          <w:sz w:val="32"/>
          <w:szCs w:val="32"/>
        </w:rPr>
        <w:t>2</w:t>
      </w:r>
      <w:r w:rsidR="00DC1348" w:rsidRPr="00DC1348">
        <w:rPr>
          <w:rFonts w:ascii="方正黑体简体" w:eastAsia="方正黑体简体" w:hAnsi="方正仿宋简体" w:cs="方正仿宋简体" w:hint="eastAsia"/>
          <w:sz w:val="32"/>
          <w:szCs w:val="32"/>
        </w:rPr>
        <w:t>：</w:t>
      </w:r>
    </w:p>
    <w:p w:rsidR="00A44EBD" w:rsidRPr="00DC1348" w:rsidRDefault="00CA51A6">
      <w:pPr>
        <w:spacing w:line="360" w:lineRule="auto"/>
        <w:jc w:val="center"/>
        <w:rPr>
          <w:rFonts w:ascii="方正小标宋简体" w:eastAsia="方正小标宋简体" w:hAnsi="方正仿宋简体" w:cs="方正仿宋简体" w:hint="eastAsia"/>
          <w:sz w:val="44"/>
          <w:szCs w:val="44"/>
        </w:rPr>
      </w:pPr>
      <w:r w:rsidRPr="00DC1348">
        <w:rPr>
          <w:rFonts w:ascii="方正小标宋简体" w:eastAsia="方正小标宋简体" w:hAnsi="方正仿宋简体" w:cs="方正仿宋简体" w:hint="eastAsia"/>
          <w:sz w:val="44"/>
          <w:szCs w:val="44"/>
        </w:rPr>
        <w:t>安全教育</w:t>
      </w:r>
      <w:r w:rsidRPr="00DC1348">
        <w:rPr>
          <w:rFonts w:ascii="方正小标宋简体" w:eastAsia="方正小标宋简体" w:hAnsi="方正仿宋简体" w:cs="方正仿宋简体" w:hint="eastAsia"/>
          <w:sz w:val="44"/>
          <w:szCs w:val="44"/>
        </w:rPr>
        <w:t>知识竞赛</w:t>
      </w:r>
      <w:r w:rsidRPr="00DC1348">
        <w:rPr>
          <w:rFonts w:ascii="方正小标宋简体" w:eastAsia="方正小标宋简体" w:hAnsi="方正仿宋简体" w:cs="方正仿宋简体" w:hint="eastAsia"/>
          <w:sz w:val="44"/>
          <w:szCs w:val="44"/>
        </w:rPr>
        <w:t>指南</w:t>
      </w:r>
    </w:p>
    <w:p w:rsidR="00DC1348" w:rsidRDefault="00CA51A6">
      <w:pPr>
        <w:spacing w:line="360" w:lineRule="auto"/>
        <w:rPr>
          <w:rFonts w:ascii="方正仿宋简体" w:eastAsia="方正仿宋简体" w:hAnsi="方正仿宋简体" w:cs="方正仿宋简体" w:hint="eastAsia"/>
          <w:sz w:val="32"/>
          <w:szCs w:val="32"/>
        </w:rPr>
      </w:pP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第一步：</w:t>
      </w:r>
      <w:r w:rsidR="00DC1348"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关注公众号</w:t>
      </w:r>
    </w:p>
    <w:p w:rsidR="00A44EBD" w:rsidRDefault="00CA51A6">
      <w:pPr>
        <w:spacing w:line="360" w:lineRule="auto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关注公众号「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校园安全通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,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点击「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安全教程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」，选择「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大学生安全教育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」。</w:t>
      </w:r>
    </w:p>
    <w:p w:rsidR="00A44EBD" w:rsidRDefault="00CA51A6" w:rsidP="00DC1348">
      <w:pPr>
        <w:spacing w:line="360" w:lineRule="auto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noProof/>
          <w:sz w:val="32"/>
          <w:szCs w:val="32"/>
        </w:rPr>
        <w:drawing>
          <wp:inline distT="0" distB="0" distL="114300" distR="114300">
            <wp:extent cx="2457450" cy="2457450"/>
            <wp:effectExtent l="0" t="0" r="0" b="0"/>
            <wp:docPr id="1" name="图片 1" descr="校园安全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园安全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348" w:rsidRDefault="00CA51A6">
      <w:pPr>
        <w:spacing w:line="360" w:lineRule="auto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第二步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  <w:r w:rsidR="00DC1348"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登录</w:t>
      </w:r>
    </w:p>
    <w:p w:rsidR="00A44EBD" w:rsidRDefault="00CA51A6">
      <w:pPr>
        <w:spacing w:line="360" w:lineRule="auto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输入所属学校名称、账号、初始密码（初始密码与账号相同），提交跳转至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竞赛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主页。</w:t>
      </w:r>
    </w:p>
    <w:p w:rsidR="00A44EBD" w:rsidRDefault="00CA51A6">
      <w:pPr>
        <w:spacing w:line="360" w:lineRule="auto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38100</wp:posOffset>
            </wp:positionV>
            <wp:extent cx="2228850" cy="2466975"/>
            <wp:effectExtent l="19050" t="0" r="0" b="0"/>
            <wp:wrapNone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47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EBD" w:rsidRDefault="00A44EBD">
      <w:pPr>
        <w:spacing w:line="360" w:lineRule="auto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A44EBD" w:rsidRDefault="00A44EBD">
      <w:pPr>
        <w:spacing w:line="360" w:lineRule="auto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A44EBD" w:rsidRDefault="00A44EBD">
      <w:pPr>
        <w:spacing w:line="360" w:lineRule="auto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A44EBD" w:rsidRDefault="00A44EBD">
      <w:pPr>
        <w:spacing w:line="360" w:lineRule="auto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DC1348" w:rsidRDefault="00DC1348">
      <w:pPr>
        <w:spacing w:line="360" w:lineRule="auto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DC1348" w:rsidRDefault="00DC1348">
      <w:pPr>
        <w:spacing w:line="360" w:lineRule="auto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:rsidR="00A44EBD" w:rsidRPr="00DC1348" w:rsidRDefault="00CA51A6">
      <w:pPr>
        <w:spacing w:line="360" w:lineRule="auto"/>
        <w:jc w:val="lef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lastRenderedPageBreak/>
        <w:t>第三步：</w:t>
      </w: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模拟训练与</w:t>
      </w: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正式竞赛</w:t>
      </w:r>
    </w:p>
    <w:p w:rsidR="00A44EBD" w:rsidRDefault="00CA51A6" w:rsidP="00DC1348">
      <w:pPr>
        <w:spacing w:line="360" w:lineRule="auto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通过「知识竞赛」中「模拟竞赛」，反复练习题目，查缺补漏；在知识竞赛时间段内，点击「正式竞赛」，参与竞赛。</w:t>
      </w:r>
      <w:r>
        <w:rPr>
          <w:rFonts w:ascii="方正仿宋简体" w:eastAsia="方正仿宋简体" w:hAnsi="方正仿宋简体" w:cs="方正仿宋简体" w:hint="eastAsia"/>
          <w:noProof/>
          <w:sz w:val="32"/>
          <w:szCs w:val="32"/>
        </w:rPr>
        <w:drawing>
          <wp:inline distT="0" distB="0" distL="114300" distR="114300">
            <wp:extent cx="3990975" cy="1533525"/>
            <wp:effectExtent l="0" t="0" r="9525" b="9525"/>
            <wp:docPr id="3" name="图片 3" descr="1683602536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36025364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EBD" w:rsidRPr="00DC1348" w:rsidRDefault="00CA51A6">
      <w:pPr>
        <w:spacing w:line="360" w:lineRule="auto"/>
        <w:jc w:val="left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第</w:t>
      </w: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四</w:t>
      </w:r>
      <w:r w:rsidRPr="00DC1348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步：查看</w:t>
      </w:r>
    </w:p>
    <w:p w:rsidR="00A44EBD" w:rsidRDefault="00CA51A6">
      <w:pPr>
        <w:spacing w:line="360" w:lineRule="auto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点击「安全教程—大学生安全教育」进入主页，点击「电子学档」可查看看个人登陆信息、竞赛信息，点击「消除错题」，完善答题情况。</w:t>
      </w:r>
    </w:p>
    <w:p w:rsidR="00A44EBD" w:rsidRDefault="00CA51A6" w:rsidP="00DC1348">
      <w:pPr>
        <w:spacing w:line="360" w:lineRule="auto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noProof/>
          <w:sz w:val="32"/>
          <w:szCs w:val="32"/>
        </w:rPr>
        <w:drawing>
          <wp:inline distT="0" distB="0" distL="114300" distR="114300">
            <wp:extent cx="4010025" cy="2543175"/>
            <wp:effectExtent l="0" t="0" r="9525" b="9525"/>
            <wp:docPr id="4" name="图片 4" descr="168360256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36025685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EBD" w:rsidRDefault="00A44EBD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:rsidR="00A44EBD" w:rsidRDefault="00A44EBD">
      <w:pPr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A44EBD" w:rsidSect="00A44EBD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A6" w:rsidRDefault="00CA51A6" w:rsidP="00A44EBD">
      <w:r>
        <w:separator/>
      </w:r>
    </w:p>
  </w:endnote>
  <w:endnote w:type="continuationSeparator" w:id="1">
    <w:p w:rsidR="00CA51A6" w:rsidRDefault="00CA51A6" w:rsidP="00A44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BD" w:rsidRDefault="00A44E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A44EBD" w:rsidRDefault="00A44EBD">
                <w:pPr>
                  <w:pStyle w:val="a3"/>
                </w:pPr>
                <w:r>
                  <w:fldChar w:fldCharType="begin"/>
                </w:r>
                <w:r w:rsidR="00CA51A6">
                  <w:instrText xml:space="preserve"> PAGE  \* MERGEFORMAT </w:instrText>
                </w:r>
                <w:r>
                  <w:fldChar w:fldCharType="separate"/>
                </w:r>
                <w:r w:rsidR="00DC134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A6" w:rsidRDefault="00CA51A6" w:rsidP="00A44EBD">
      <w:r>
        <w:separator/>
      </w:r>
    </w:p>
  </w:footnote>
  <w:footnote w:type="continuationSeparator" w:id="1">
    <w:p w:rsidR="00CA51A6" w:rsidRDefault="00CA51A6" w:rsidP="00A44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14C3"/>
    <w:multiLevelType w:val="singleLevel"/>
    <w:tmpl w:val="439AC0D2"/>
    <w:lvl w:ilvl="0">
      <w:start w:val="1"/>
      <w:numFmt w:val="decimal"/>
      <w:suff w:val="nothing"/>
      <w:lvlText w:val="%1、"/>
      <w:lvlJc w:val="left"/>
      <w:rPr>
        <w:rFonts w:ascii="方正仿宋简体" w:eastAsia="方正仿宋简体" w:hAnsi="方正仿宋简体" w:cs="方正仿宋简体"/>
      </w:rPr>
    </w:lvl>
  </w:abstractNum>
  <w:abstractNum w:abstractNumId="1">
    <w:nsid w:val="459567CE"/>
    <w:multiLevelType w:val="singleLevel"/>
    <w:tmpl w:val="459567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72E076B"/>
    <w:multiLevelType w:val="singleLevel"/>
    <w:tmpl w:val="672E076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MwNTI2ZWNkMTMwNWVlODUzYjA5Y2JmNzZjZjE3NDMifQ=="/>
  </w:docVars>
  <w:rsids>
    <w:rsidRoot w:val="322177F5"/>
    <w:rsid w:val="007E3A53"/>
    <w:rsid w:val="00A44EBD"/>
    <w:rsid w:val="00CA51A6"/>
    <w:rsid w:val="00DC1348"/>
    <w:rsid w:val="01181FFA"/>
    <w:rsid w:val="017162CB"/>
    <w:rsid w:val="098A15A7"/>
    <w:rsid w:val="0C092D80"/>
    <w:rsid w:val="102B17BF"/>
    <w:rsid w:val="11B36778"/>
    <w:rsid w:val="154D1219"/>
    <w:rsid w:val="1B2B5774"/>
    <w:rsid w:val="20E278F5"/>
    <w:rsid w:val="21D32574"/>
    <w:rsid w:val="23181D5C"/>
    <w:rsid w:val="250756FD"/>
    <w:rsid w:val="26483A88"/>
    <w:rsid w:val="2DFE5FD6"/>
    <w:rsid w:val="322177F5"/>
    <w:rsid w:val="345D1105"/>
    <w:rsid w:val="3CFA0E12"/>
    <w:rsid w:val="3EF96793"/>
    <w:rsid w:val="3FC172C0"/>
    <w:rsid w:val="3FE8117E"/>
    <w:rsid w:val="47563231"/>
    <w:rsid w:val="47841058"/>
    <w:rsid w:val="48A16789"/>
    <w:rsid w:val="4A077B5A"/>
    <w:rsid w:val="4B0010DC"/>
    <w:rsid w:val="4B886D58"/>
    <w:rsid w:val="4ECA04EE"/>
    <w:rsid w:val="500153BB"/>
    <w:rsid w:val="5104213B"/>
    <w:rsid w:val="53553309"/>
    <w:rsid w:val="555666F8"/>
    <w:rsid w:val="555B3680"/>
    <w:rsid w:val="56A85C56"/>
    <w:rsid w:val="5ADE7124"/>
    <w:rsid w:val="6B9E46CC"/>
    <w:rsid w:val="6C007039"/>
    <w:rsid w:val="6D8C5DC4"/>
    <w:rsid w:val="6EBE03C8"/>
    <w:rsid w:val="71E74F23"/>
    <w:rsid w:val="7C6805D1"/>
    <w:rsid w:val="7F57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E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44E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44E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7E3A53"/>
    <w:pPr>
      <w:ind w:firstLineChars="200" w:firstLine="420"/>
    </w:pPr>
  </w:style>
  <w:style w:type="paragraph" w:styleId="a6">
    <w:name w:val="Balloon Text"/>
    <w:basedOn w:val="a"/>
    <w:link w:val="Char"/>
    <w:rsid w:val="007E3A53"/>
    <w:rPr>
      <w:sz w:val="18"/>
      <w:szCs w:val="18"/>
    </w:rPr>
  </w:style>
  <w:style w:type="character" w:customStyle="1" w:styleId="Char">
    <w:name w:val="批注框文本 Char"/>
    <w:basedOn w:val="a0"/>
    <w:link w:val="a6"/>
    <w:rsid w:val="007E3A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</Words>
  <Characters>610</Characters>
  <Application>Microsoft Office Word</Application>
  <DocSecurity>0</DocSecurity>
  <Lines>5</Lines>
  <Paragraphs>1</Paragraphs>
  <ScaleCrop>false</ScaleCrop>
  <Company>市委办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§携言§</dc:creator>
  <cp:lastModifiedBy>党委武装部（保卫处）</cp:lastModifiedBy>
  <cp:revision>2</cp:revision>
  <cp:lastPrinted>2021-06-15T03:22:00Z</cp:lastPrinted>
  <dcterms:created xsi:type="dcterms:W3CDTF">2021-06-09T10:55:00Z</dcterms:created>
  <dcterms:modified xsi:type="dcterms:W3CDTF">2023-06-12T06:55:00Z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D706D42BF29A46A5A9CAE9CB800CED54</vt:lpwstr>
  </property>
</Properties>
</file>