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autoSpaceDN/>
        <w:adjustRightInd/>
        <w:snapToGrid/>
        <w:spacing w:beforeLines="0" w:beforeAutospacing="0" w:after="0" w:afterLines="0" w:afterAutospacing="0"/>
        <w:jc w:val="both"/>
        <w:rPr>
          <w:rFonts w:hint="eastAsia" w:ascii="宋体" w:hAnsi="宋体" w:eastAsia="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附件1：</w:t>
      </w:r>
    </w:p>
    <w:p>
      <w:pPr>
        <w:autoSpaceDE/>
        <w:autoSpaceDN/>
        <w:spacing w:beforeLines="-2147483648" w:afterLines="-2147483648"/>
        <w:ind w:right="-334" w:rightChars="-159"/>
        <w:jc w:val="center"/>
        <w:rPr>
          <w:rFonts w:hint="eastAsia" w:ascii="宋体" w:hAnsi="宋体" w:eastAsia="宋体" w:cs="Times New Roman"/>
          <w:b/>
          <w:kern w:val="2"/>
          <w:sz w:val="32"/>
          <w:szCs w:val="32"/>
          <w:lang w:val="en-US" w:bidi="ar-SA"/>
        </w:rPr>
      </w:pPr>
      <w:r>
        <w:rPr>
          <w:rFonts w:hint="eastAsia" w:ascii="宋体" w:hAnsi="宋体" w:eastAsia="宋体" w:cs="Times New Roman"/>
          <w:b/>
          <w:kern w:val="2"/>
          <w:sz w:val="32"/>
          <w:szCs w:val="32"/>
          <w:lang w:val="en-US" w:eastAsia="zh-CN" w:bidi="ar-SA"/>
        </w:rPr>
        <w:t>“迎大运，展风采”</w:t>
      </w:r>
      <w:r>
        <w:rPr>
          <w:rFonts w:hint="eastAsia" w:ascii="宋体" w:hAnsi="宋体" w:eastAsia="宋体" w:cs="Times New Roman"/>
          <w:b/>
          <w:kern w:val="2"/>
          <w:sz w:val="32"/>
          <w:szCs w:val="32"/>
          <w:lang w:val="en-US" w:bidi="ar-SA"/>
        </w:rPr>
        <w:t>成都大学2022</w:t>
      </w:r>
      <w:r>
        <w:rPr>
          <w:rFonts w:hint="eastAsia" w:ascii="宋体" w:hAnsi="宋体" w:eastAsia="宋体" w:cs="Times New Roman"/>
          <w:b/>
          <w:kern w:val="2"/>
          <w:sz w:val="32"/>
          <w:szCs w:val="32"/>
          <w:lang w:val="en-US" w:eastAsia="zh-CN" w:bidi="ar-SA"/>
        </w:rPr>
        <w:t>年</w:t>
      </w:r>
      <w:r>
        <w:rPr>
          <w:rFonts w:hint="eastAsia" w:ascii="宋体" w:hAnsi="宋体" w:eastAsia="宋体" w:cs="Times New Roman"/>
          <w:b/>
          <w:kern w:val="2"/>
          <w:sz w:val="32"/>
          <w:szCs w:val="32"/>
          <w:lang w:val="en-US" w:bidi="ar-SA"/>
        </w:rPr>
        <w:t>“明德杯”篮球比赛</w:t>
      </w:r>
    </w:p>
    <w:p>
      <w:pPr>
        <w:autoSpaceDE/>
        <w:autoSpaceDN/>
        <w:spacing w:beforeLines="-2147483648" w:afterLines="-2147483648"/>
        <w:ind w:right="-334" w:rightChars="-159"/>
        <w:jc w:val="center"/>
        <w:rPr>
          <w:rFonts w:hint="eastAsia" w:ascii="宋体" w:hAnsi="宋体" w:eastAsia="宋体" w:cs="Times New Roman"/>
          <w:b/>
          <w:kern w:val="2"/>
          <w:sz w:val="32"/>
          <w:szCs w:val="32"/>
          <w:lang w:val="en-US" w:bidi="ar-SA"/>
        </w:rPr>
      </w:pPr>
      <w:bookmarkStart w:id="0" w:name="_GoBack"/>
      <w:bookmarkEnd w:id="0"/>
      <w:r>
        <w:rPr>
          <w:rFonts w:hint="eastAsia" w:ascii="宋体" w:hAnsi="宋体" w:eastAsia="宋体" w:cs="Times New Roman"/>
          <w:b/>
          <w:kern w:val="2"/>
          <w:sz w:val="32"/>
          <w:szCs w:val="32"/>
          <w:lang w:val="en-US" w:bidi="ar-SA"/>
        </w:rPr>
        <w:t>竞赛规程</w:t>
      </w:r>
    </w:p>
    <w:p>
      <w:pPr>
        <w:rPr>
          <w:rFonts w:hint="eastAsia" w:ascii="宋体" w:hAnsi="宋体"/>
          <w:b/>
          <w:bCs/>
          <w:color w:val="000000"/>
          <w:sz w:val="30"/>
          <w:szCs w:val="30"/>
        </w:rPr>
      </w:pPr>
      <w:r>
        <w:rPr>
          <w:rFonts w:hint="eastAsia" w:ascii="宋体" w:hAnsi="宋体"/>
          <w:b/>
          <w:bCs/>
          <w:color w:val="000000"/>
          <w:sz w:val="30"/>
          <w:szCs w:val="30"/>
        </w:rPr>
        <w:t>一、主办单位</w:t>
      </w:r>
    </w:p>
    <w:p>
      <w:pPr>
        <w:ind w:firstLine="600" w:firstLineChars="200"/>
        <w:rPr>
          <w:sz w:val="30"/>
          <w:szCs w:val="30"/>
        </w:rPr>
      </w:pPr>
      <w:r>
        <w:rPr>
          <w:sz w:val="30"/>
          <w:szCs w:val="30"/>
        </w:rPr>
        <w:t>成都大学体育运动委员会</w:t>
      </w:r>
    </w:p>
    <w:p>
      <w:pPr>
        <w:rPr>
          <w:b/>
          <w:sz w:val="30"/>
          <w:szCs w:val="30"/>
        </w:rPr>
      </w:pPr>
      <w:r>
        <w:rPr>
          <w:b/>
          <w:sz w:val="30"/>
          <w:szCs w:val="30"/>
        </w:rPr>
        <w:t>二、承办单位</w:t>
      </w:r>
    </w:p>
    <w:p>
      <w:pPr>
        <w:ind w:firstLine="600" w:firstLineChars="200"/>
        <w:rPr>
          <w:sz w:val="30"/>
          <w:szCs w:val="30"/>
        </w:rPr>
      </w:pPr>
      <w:r>
        <w:rPr>
          <w:sz w:val="30"/>
          <w:szCs w:val="30"/>
        </w:rPr>
        <w:t>成都大学体育学院</w:t>
      </w:r>
    </w:p>
    <w:p>
      <w:pPr>
        <w:rPr>
          <w:sz w:val="30"/>
          <w:szCs w:val="30"/>
        </w:rPr>
      </w:pPr>
      <w:r>
        <w:rPr>
          <w:b/>
          <w:sz w:val="30"/>
          <w:szCs w:val="30"/>
        </w:rPr>
        <w:t>三、执行单位</w:t>
      </w:r>
      <w:r>
        <w:rPr>
          <w:sz w:val="30"/>
          <w:szCs w:val="30"/>
        </w:rPr>
        <w:t xml:space="preserve"> </w:t>
      </w:r>
    </w:p>
    <w:p>
      <w:pPr>
        <w:rPr>
          <w:sz w:val="30"/>
          <w:szCs w:val="30"/>
        </w:rPr>
      </w:pPr>
      <w:r>
        <w:rPr>
          <w:rFonts w:hint="eastAsia"/>
          <w:sz w:val="30"/>
          <w:szCs w:val="30"/>
        </w:rPr>
        <w:t xml:space="preserve"> </w:t>
      </w:r>
      <w:r>
        <w:rPr>
          <w:sz w:val="30"/>
          <w:szCs w:val="30"/>
        </w:rPr>
        <w:t xml:space="preserve">   体育学院篮球教研室</w:t>
      </w:r>
    </w:p>
    <w:p>
      <w:pPr>
        <w:rPr>
          <w:b/>
          <w:sz w:val="30"/>
          <w:szCs w:val="30"/>
        </w:rPr>
      </w:pPr>
      <w:r>
        <w:rPr>
          <w:b/>
          <w:sz w:val="30"/>
          <w:szCs w:val="30"/>
        </w:rPr>
        <w:t>四、比赛日期</w:t>
      </w:r>
    </w:p>
    <w:p>
      <w:pPr>
        <w:ind w:firstLine="600" w:firstLineChars="200"/>
        <w:rPr>
          <w:sz w:val="30"/>
          <w:szCs w:val="30"/>
        </w:rPr>
      </w:pPr>
      <w:r>
        <w:rPr>
          <w:sz w:val="30"/>
          <w:szCs w:val="30"/>
        </w:rPr>
        <w:t>2023年3</w:t>
      </w:r>
      <w:r>
        <w:rPr>
          <w:rFonts w:hint="eastAsia"/>
          <w:sz w:val="30"/>
          <w:szCs w:val="30"/>
        </w:rPr>
        <w:t>月至2</w:t>
      </w:r>
      <w:r>
        <w:rPr>
          <w:sz w:val="30"/>
          <w:szCs w:val="30"/>
        </w:rPr>
        <w:t>023年4</w:t>
      </w:r>
      <w:r>
        <w:rPr>
          <w:rFonts w:hint="eastAsia"/>
          <w:sz w:val="30"/>
          <w:szCs w:val="30"/>
        </w:rPr>
        <w:t>月在校期间每天中午、下午和周末，具体开赛时间根据本次比赛竞赛组通知。另本次比赛受疫情影响，不再有纸质版赛程，统一为电子版赛程，赛程会发放在</w:t>
      </w:r>
      <w:r>
        <w:rPr>
          <w:rFonts w:hint="eastAsia"/>
          <w:sz w:val="30"/>
          <w:szCs w:val="30"/>
          <w:lang w:val="en-US" w:eastAsia="zh-CN"/>
        </w:rPr>
        <w:t>QQ</w:t>
      </w:r>
      <w:r>
        <w:rPr>
          <w:rFonts w:hint="eastAsia"/>
          <w:sz w:val="30"/>
          <w:szCs w:val="30"/>
        </w:rPr>
        <w:t>：756424127群里，请各支队伍派一名负责人员入群接收比赛的后续通知。</w:t>
      </w:r>
    </w:p>
    <w:p>
      <w:pPr>
        <w:rPr>
          <w:b/>
          <w:sz w:val="30"/>
          <w:szCs w:val="30"/>
        </w:rPr>
      </w:pPr>
      <w:r>
        <w:rPr>
          <w:b/>
          <w:sz w:val="30"/>
          <w:szCs w:val="30"/>
        </w:rPr>
        <w:t>五、比赛地点</w:t>
      </w:r>
    </w:p>
    <w:p>
      <w:pPr>
        <w:rPr>
          <w:sz w:val="30"/>
          <w:szCs w:val="30"/>
        </w:rPr>
      </w:pPr>
      <w:r>
        <w:rPr>
          <w:rFonts w:hint="eastAsia"/>
          <w:sz w:val="30"/>
          <w:szCs w:val="30"/>
        </w:rPr>
        <w:t xml:space="preserve"> </w:t>
      </w:r>
      <w:r>
        <w:rPr>
          <w:sz w:val="30"/>
          <w:szCs w:val="30"/>
        </w:rPr>
        <w:t xml:space="preserve">   成都大学风雨篮球场</w:t>
      </w:r>
    </w:p>
    <w:p>
      <w:pPr>
        <w:rPr>
          <w:b/>
          <w:sz w:val="30"/>
          <w:szCs w:val="30"/>
        </w:rPr>
      </w:pPr>
      <w:r>
        <w:rPr>
          <w:b/>
          <w:sz w:val="30"/>
          <w:szCs w:val="30"/>
        </w:rPr>
        <w:t xml:space="preserve">六、报名参赛办法 </w:t>
      </w:r>
    </w:p>
    <w:p>
      <w:pPr>
        <w:tabs>
          <w:tab w:val="left" w:pos="1410"/>
        </w:tabs>
        <w:spacing w:line="360" w:lineRule="auto"/>
        <w:ind w:firstLine="600" w:firstLineChars="200"/>
        <w:jc w:val="left"/>
        <w:rPr>
          <w:sz w:val="30"/>
          <w:szCs w:val="30"/>
        </w:rPr>
      </w:pPr>
      <w:r>
        <w:rPr>
          <w:sz w:val="30"/>
          <w:szCs w:val="30"/>
        </w:rPr>
        <w:t>1</w:t>
      </w:r>
      <w:r>
        <w:rPr>
          <w:rFonts w:hint="eastAsia"/>
          <w:sz w:val="30"/>
          <w:szCs w:val="30"/>
        </w:rPr>
        <w:t>.校园组：已经参赛的各学院可设领队1人（须该学院教师担任）、各队教练1人、运动员5—12人,上场队员仅为5名。（考虑到因疫情影响，现开设替换人员）</w:t>
      </w:r>
    </w:p>
    <w:p>
      <w:pPr>
        <w:tabs>
          <w:tab w:val="left" w:pos="1410"/>
        </w:tabs>
        <w:spacing w:line="360" w:lineRule="auto"/>
        <w:ind w:firstLine="600" w:firstLineChars="200"/>
        <w:jc w:val="left"/>
        <w:rPr>
          <w:sz w:val="30"/>
          <w:szCs w:val="30"/>
        </w:rPr>
      </w:pPr>
      <w:r>
        <w:rPr>
          <w:rFonts w:hint="eastAsia"/>
          <w:sz w:val="30"/>
          <w:szCs w:val="30"/>
        </w:rPr>
        <w:t>2</w:t>
      </w:r>
      <w:r>
        <w:rPr>
          <w:sz w:val="30"/>
          <w:szCs w:val="30"/>
        </w:rPr>
        <w:t xml:space="preserve">.专业组（男子）： </w:t>
      </w:r>
    </w:p>
    <w:p>
      <w:pPr>
        <w:ind w:firstLine="600" w:firstLineChars="200"/>
        <w:rPr>
          <w:sz w:val="30"/>
          <w:szCs w:val="30"/>
        </w:rPr>
      </w:pPr>
      <w:r>
        <w:rPr>
          <w:rFonts w:hint="eastAsia"/>
          <w:sz w:val="30"/>
          <w:szCs w:val="30"/>
        </w:rPr>
        <w:t xml:space="preserve"> 参赛队伍：2</w:t>
      </w:r>
      <w:r>
        <w:rPr>
          <w:sz w:val="30"/>
          <w:szCs w:val="30"/>
        </w:rPr>
        <w:t>022级</w:t>
      </w:r>
      <w:r>
        <w:rPr>
          <w:rFonts w:hint="eastAsia"/>
          <w:sz w:val="30"/>
          <w:szCs w:val="30"/>
        </w:rPr>
        <w:t>研究生</w:t>
      </w:r>
      <w:r>
        <w:rPr>
          <w:sz w:val="30"/>
          <w:szCs w:val="30"/>
        </w:rPr>
        <w:t>、</w:t>
      </w:r>
      <w:r>
        <w:rPr>
          <w:rFonts w:hint="eastAsia"/>
          <w:sz w:val="30"/>
          <w:szCs w:val="30"/>
        </w:rPr>
        <w:t>2</w:t>
      </w:r>
      <w:r>
        <w:rPr>
          <w:sz w:val="30"/>
          <w:szCs w:val="30"/>
        </w:rPr>
        <w:t>020级体育教育系、</w:t>
      </w:r>
      <w:r>
        <w:rPr>
          <w:rFonts w:hint="eastAsia"/>
          <w:sz w:val="30"/>
          <w:szCs w:val="30"/>
        </w:rPr>
        <w:t>2</w:t>
      </w:r>
      <w:r>
        <w:rPr>
          <w:sz w:val="30"/>
          <w:szCs w:val="30"/>
        </w:rPr>
        <w:t>020级社会体育系、</w:t>
      </w:r>
      <w:r>
        <w:rPr>
          <w:rFonts w:hint="eastAsia"/>
          <w:sz w:val="30"/>
          <w:szCs w:val="30"/>
        </w:rPr>
        <w:t>2</w:t>
      </w:r>
      <w:r>
        <w:rPr>
          <w:sz w:val="30"/>
          <w:szCs w:val="30"/>
        </w:rPr>
        <w:t>020级休闲体育系</w:t>
      </w:r>
      <w:r>
        <w:rPr>
          <w:rFonts w:hint="eastAsia"/>
          <w:sz w:val="30"/>
          <w:szCs w:val="30"/>
        </w:rPr>
        <w:t>+斯特灵学院休闲体育专业</w:t>
      </w:r>
      <w:r>
        <w:rPr>
          <w:sz w:val="30"/>
          <w:szCs w:val="30"/>
        </w:rPr>
        <w:t>、</w:t>
      </w:r>
      <w:r>
        <w:rPr>
          <w:rFonts w:hint="eastAsia"/>
          <w:sz w:val="30"/>
          <w:szCs w:val="30"/>
        </w:rPr>
        <w:t>2</w:t>
      </w:r>
      <w:r>
        <w:rPr>
          <w:sz w:val="30"/>
          <w:szCs w:val="30"/>
        </w:rPr>
        <w:t>021级体育教育系、</w:t>
      </w:r>
      <w:r>
        <w:rPr>
          <w:rFonts w:hint="eastAsia"/>
          <w:sz w:val="30"/>
          <w:szCs w:val="30"/>
        </w:rPr>
        <w:t>2</w:t>
      </w:r>
      <w:r>
        <w:rPr>
          <w:sz w:val="30"/>
          <w:szCs w:val="30"/>
        </w:rPr>
        <w:t>021级社会体育系、</w:t>
      </w:r>
      <w:r>
        <w:rPr>
          <w:rFonts w:hint="eastAsia"/>
          <w:sz w:val="30"/>
          <w:szCs w:val="30"/>
        </w:rPr>
        <w:t>2</w:t>
      </w:r>
      <w:r>
        <w:rPr>
          <w:sz w:val="30"/>
          <w:szCs w:val="30"/>
        </w:rPr>
        <w:t>021级休闲体育系</w:t>
      </w:r>
      <w:r>
        <w:rPr>
          <w:rFonts w:hint="eastAsia"/>
          <w:sz w:val="30"/>
          <w:szCs w:val="30"/>
        </w:rPr>
        <w:t>+斯特灵学院休闲体育专业</w:t>
      </w:r>
      <w:r>
        <w:rPr>
          <w:sz w:val="30"/>
          <w:szCs w:val="30"/>
        </w:rPr>
        <w:t>、</w:t>
      </w:r>
      <w:r>
        <w:rPr>
          <w:rFonts w:hint="eastAsia"/>
          <w:sz w:val="30"/>
          <w:szCs w:val="30"/>
        </w:rPr>
        <w:t>2</w:t>
      </w:r>
      <w:r>
        <w:rPr>
          <w:sz w:val="30"/>
          <w:szCs w:val="30"/>
        </w:rPr>
        <w:t>022级体育教育系、</w:t>
      </w:r>
      <w:r>
        <w:rPr>
          <w:rFonts w:hint="eastAsia"/>
          <w:sz w:val="30"/>
          <w:szCs w:val="30"/>
        </w:rPr>
        <w:t>2</w:t>
      </w:r>
      <w:r>
        <w:rPr>
          <w:sz w:val="30"/>
          <w:szCs w:val="30"/>
        </w:rPr>
        <w:t>02</w:t>
      </w:r>
      <w:r>
        <w:rPr>
          <w:rFonts w:hint="eastAsia"/>
          <w:sz w:val="30"/>
          <w:szCs w:val="30"/>
        </w:rPr>
        <w:t>2</w:t>
      </w:r>
      <w:r>
        <w:rPr>
          <w:sz w:val="30"/>
          <w:szCs w:val="30"/>
        </w:rPr>
        <w:t>级社会体育系、</w:t>
      </w:r>
      <w:r>
        <w:rPr>
          <w:rFonts w:hint="eastAsia"/>
          <w:sz w:val="30"/>
          <w:szCs w:val="30"/>
        </w:rPr>
        <w:t>2</w:t>
      </w:r>
      <w:r>
        <w:rPr>
          <w:sz w:val="30"/>
          <w:szCs w:val="30"/>
        </w:rPr>
        <w:t>02</w:t>
      </w:r>
      <w:r>
        <w:rPr>
          <w:rFonts w:hint="eastAsia"/>
          <w:sz w:val="30"/>
          <w:szCs w:val="30"/>
        </w:rPr>
        <w:t>2</w:t>
      </w:r>
      <w:r>
        <w:rPr>
          <w:sz w:val="30"/>
          <w:szCs w:val="30"/>
        </w:rPr>
        <w:t>级休闲体育系</w:t>
      </w:r>
      <w:r>
        <w:rPr>
          <w:rFonts w:hint="eastAsia"/>
          <w:sz w:val="30"/>
          <w:szCs w:val="30"/>
          <w:lang w:val="en-US" w:eastAsia="zh-CN"/>
        </w:rPr>
        <w:t>+</w:t>
      </w:r>
      <w:r>
        <w:rPr>
          <w:rFonts w:hint="eastAsia"/>
          <w:sz w:val="30"/>
          <w:szCs w:val="30"/>
        </w:rPr>
        <w:t>斯特灵学院休闲体育专业</w:t>
      </w:r>
    </w:p>
    <w:p>
      <w:pPr>
        <w:ind w:firstLine="600" w:firstLineChars="200"/>
        <w:rPr>
          <w:sz w:val="30"/>
          <w:szCs w:val="30"/>
        </w:rPr>
      </w:pPr>
      <w:r>
        <w:rPr>
          <w:rFonts w:hint="eastAsia"/>
          <w:sz w:val="30"/>
          <w:szCs w:val="30"/>
        </w:rPr>
        <w:t xml:space="preserve"> 参赛限制：现役成都大学男子代表队队员、大四学生不参加报名。</w:t>
      </w:r>
    </w:p>
    <w:p>
      <w:pPr>
        <w:ind w:firstLine="600" w:firstLineChars="200"/>
        <w:rPr>
          <w:sz w:val="30"/>
          <w:szCs w:val="30"/>
        </w:rPr>
      </w:pPr>
      <w:r>
        <w:rPr>
          <w:sz w:val="30"/>
          <w:szCs w:val="30"/>
        </w:rPr>
        <w:t>专业组（女子）：原参赛队伍继续参加。</w:t>
      </w:r>
    </w:p>
    <w:p>
      <w:pPr>
        <w:ind w:firstLine="600" w:firstLineChars="200"/>
        <w:rPr>
          <w:sz w:val="30"/>
          <w:szCs w:val="30"/>
        </w:rPr>
      </w:pPr>
      <w:r>
        <w:rPr>
          <w:sz w:val="30"/>
          <w:szCs w:val="30"/>
        </w:rPr>
        <w:t xml:space="preserve">3.资格要求：参赛运动员须为已获得学校正式学籍的在校、在读本科学生和研究生。  </w:t>
      </w:r>
    </w:p>
    <w:p>
      <w:pPr>
        <w:ind w:firstLine="600" w:firstLineChars="200"/>
        <w:rPr>
          <w:sz w:val="30"/>
          <w:szCs w:val="30"/>
        </w:rPr>
      </w:pPr>
      <w:r>
        <w:rPr>
          <w:sz w:val="30"/>
          <w:szCs w:val="30"/>
        </w:rPr>
        <w:t>4.各学院参赛队对各自代表队参赛队员的健康严格监管，对不能参加剧烈运动的队员进行劝阻，不参赛，所有参赛队员购买了人身意外伤害保险</w:t>
      </w:r>
      <w:r>
        <w:rPr>
          <w:rFonts w:hint="eastAsia"/>
          <w:sz w:val="30"/>
          <w:szCs w:val="30"/>
        </w:rPr>
        <w:t>，并提供纸质版材料。</w:t>
      </w:r>
    </w:p>
    <w:p>
      <w:pPr>
        <w:ind w:firstLine="600" w:firstLineChars="200"/>
        <w:rPr>
          <w:sz w:val="30"/>
          <w:szCs w:val="30"/>
        </w:rPr>
      </w:pPr>
      <w:r>
        <w:rPr>
          <w:sz w:val="30"/>
          <w:szCs w:val="30"/>
        </w:rPr>
        <w:t xml:space="preserve">5.各参赛运动员不得纹身、染发，违者取消参赛资格。 </w:t>
      </w:r>
    </w:p>
    <w:p>
      <w:pPr>
        <w:rPr>
          <w:sz w:val="30"/>
          <w:szCs w:val="30"/>
        </w:rPr>
      </w:pPr>
      <w:r>
        <w:rPr>
          <w:b/>
          <w:sz w:val="30"/>
          <w:szCs w:val="30"/>
        </w:rPr>
        <w:t xml:space="preserve">七、竞赛办法 </w:t>
      </w:r>
    </w:p>
    <w:p>
      <w:pPr>
        <w:ind w:firstLine="600" w:firstLineChars="200"/>
        <w:rPr>
          <w:sz w:val="30"/>
          <w:szCs w:val="30"/>
        </w:rPr>
      </w:pPr>
      <w:r>
        <w:rPr>
          <w:rFonts w:hint="eastAsia"/>
          <w:sz w:val="30"/>
          <w:szCs w:val="30"/>
        </w:rPr>
        <w:t>1</w:t>
      </w:r>
      <w:r>
        <w:rPr>
          <w:sz w:val="30"/>
          <w:szCs w:val="30"/>
        </w:rPr>
        <w:t>.根据</w:t>
      </w:r>
      <w:r>
        <w:rPr>
          <w:rFonts w:hint="eastAsia"/>
          <w:sz w:val="30"/>
          <w:szCs w:val="30"/>
        </w:rPr>
        <w:t>2</w:t>
      </w:r>
      <w:r>
        <w:rPr>
          <w:sz w:val="30"/>
          <w:szCs w:val="30"/>
        </w:rPr>
        <w:t>022年已经比赛的成绩，继续没有进行的比赛，小组赛比赛完后，我们会继续进行</w:t>
      </w:r>
      <w:r>
        <w:rPr>
          <w:rFonts w:hint="eastAsia"/>
          <w:sz w:val="30"/>
          <w:szCs w:val="30"/>
        </w:rPr>
        <w:t>1</w:t>
      </w:r>
      <w:r>
        <w:rPr>
          <w:sz w:val="30"/>
          <w:szCs w:val="30"/>
        </w:rPr>
        <w:t>-8名淘汰赛。</w:t>
      </w:r>
    </w:p>
    <w:p>
      <w:pPr>
        <w:ind w:left="420" w:leftChars="200" w:firstLine="300" w:firstLineChars="100"/>
        <w:rPr>
          <w:sz w:val="30"/>
          <w:szCs w:val="30"/>
        </w:rPr>
      </w:pPr>
      <w:r>
        <w:rPr>
          <w:rFonts w:hint="eastAsia"/>
          <w:sz w:val="30"/>
          <w:szCs w:val="30"/>
        </w:rPr>
        <w:t>2</w:t>
      </w:r>
      <w:r>
        <w:rPr>
          <w:sz w:val="30"/>
          <w:szCs w:val="30"/>
        </w:rPr>
        <w:t xml:space="preserve">.队员装备 </w:t>
      </w:r>
    </w:p>
    <w:p>
      <w:pPr>
        <w:ind w:firstLine="600" w:firstLineChars="200"/>
        <w:rPr>
          <w:sz w:val="30"/>
          <w:szCs w:val="30"/>
        </w:rPr>
      </w:pPr>
      <w:r>
        <w:rPr>
          <w:sz w:val="30"/>
          <w:szCs w:val="30"/>
        </w:rPr>
        <w:t>各代表队应准备</w:t>
      </w:r>
      <w:r>
        <w:rPr>
          <w:rFonts w:hint="eastAsia"/>
          <w:sz w:val="30"/>
          <w:szCs w:val="30"/>
        </w:rPr>
        <w:t>2套球服（颜色一深一浅）</w:t>
      </w:r>
      <w:r>
        <w:rPr>
          <w:sz w:val="30"/>
          <w:szCs w:val="30"/>
        </w:rPr>
        <w:t>，不得带有任何商业广告元素</w:t>
      </w:r>
      <w:r>
        <w:rPr>
          <w:rFonts w:hint="eastAsia"/>
          <w:sz w:val="30"/>
          <w:szCs w:val="30"/>
        </w:rPr>
        <w:t>，比赛场地周边只允许挂各学院的院旗，其他商业广告元素一律不能进入场地</w:t>
      </w:r>
      <w:r>
        <w:rPr>
          <w:sz w:val="30"/>
          <w:szCs w:val="30"/>
        </w:rPr>
        <w:t>，</w:t>
      </w:r>
      <w:r>
        <w:rPr>
          <w:rFonts w:hint="eastAsia"/>
          <w:sz w:val="30"/>
          <w:szCs w:val="30"/>
        </w:rPr>
        <w:t>一经发现，取消比赛资格。</w:t>
      </w:r>
    </w:p>
    <w:p>
      <w:pPr>
        <w:rPr>
          <w:b/>
          <w:sz w:val="30"/>
          <w:szCs w:val="30"/>
        </w:rPr>
      </w:pPr>
      <w:r>
        <w:rPr>
          <w:b/>
          <w:sz w:val="30"/>
          <w:szCs w:val="30"/>
        </w:rPr>
        <w:t xml:space="preserve">八、竞赛规则 </w:t>
      </w:r>
    </w:p>
    <w:p>
      <w:pPr>
        <w:pStyle w:val="4"/>
        <w:widowControl/>
        <w:spacing w:line="27" w:lineRule="atLeast"/>
        <w:ind w:firstLine="600" w:firstLineChars="200"/>
        <w:jc w:val="left"/>
        <w:rPr>
          <w:sz w:val="30"/>
          <w:szCs w:val="30"/>
        </w:rPr>
      </w:pPr>
      <w:r>
        <w:rPr>
          <w:sz w:val="30"/>
          <w:szCs w:val="30"/>
        </w:rPr>
        <w:t>1.</w:t>
      </w:r>
      <w:r>
        <w:rPr>
          <w:rFonts w:hint="eastAsia"/>
          <w:sz w:val="30"/>
          <w:szCs w:val="30"/>
        </w:rPr>
        <w:t>执行中国篮球协会最新审定的《篮球规则》及国际篮 联最新的解释条例。</w:t>
      </w:r>
    </w:p>
    <w:p>
      <w:pPr>
        <w:pStyle w:val="4"/>
        <w:widowControl/>
        <w:spacing w:line="27" w:lineRule="atLeast"/>
        <w:ind w:firstLine="600" w:firstLineChars="200"/>
        <w:jc w:val="left"/>
        <w:rPr>
          <w:sz w:val="30"/>
          <w:szCs w:val="30"/>
        </w:rPr>
      </w:pPr>
      <w:r>
        <w:rPr>
          <w:sz w:val="30"/>
          <w:szCs w:val="30"/>
        </w:rPr>
        <w:t>2</w:t>
      </w:r>
      <w:r>
        <w:rPr>
          <w:rFonts w:hint="eastAsia"/>
          <w:sz w:val="30"/>
          <w:szCs w:val="30"/>
        </w:rPr>
        <w:t>.采用 4×10 分钟的比赛方式，其中第 1、2 节和第 3、4 节 中间休息 2 分钟;第 2、3 节之间休息 5 分钟。</w:t>
      </w:r>
    </w:p>
    <w:p>
      <w:pPr>
        <w:pStyle w:val="4"/>
        <w:widowControl/>
        <w:spacing w:line="27" w:lineRule="atLeast"/>
        <w:ind w:firstLine="600" w:firstLineChars="200"/>
        <w:jc w:val="left"/>
        <w:rPr>
          <w:sz w:val="30"/>
          <w:szCs w:val="30"/>
        </w:rPr>
      </w:pPr>
      <w:r>
        <w:rPr>
          <w:sz w:val="30"/>
          <w:szCs w:val="30"/>
        </w:rPr>
        <w:t>3.每队上半场有2次暂停机会，下半场3次暂停机会，每次暂停时间为一分钟。四节比赛之后如出现平局，则加时五分钟，直至决出胜负为止。第四节与加时赛，以及加时赛与加时赛之间休息1分钟。加时赛中有一次暂停（时间为一分钟）</w:t>
      </w:r>
      <w:r>
        <w:rPr>
          <w:rFonts w:hint="eastAsia"/>
          <w:sz w:val="30"/>
          <w:szCs w:val="30"/>
        </w:rPr>
        <w:t>。</w:t>
      </w:r>
    </w:p>
    <w:p>
      <w:pPr>
        <w:pStyle w:val="4"/>
        <w:widowControl/>
        <w:spacing w:line="27" w:lineRule="atLeast"/>
        <w:ind w:firstLine="600" w:firstLineChars="200"/>
        <w:jc w:val="left"/>
        <w:rPr>
          <w:sz w:val="30"/>
          <w:szCs w:val="30"/>
        </w:rPr>
      </w:pPr>
      <w:r>
        <w:rPr>
          <w:rFonts w:hint="eastAsia"/>
          <w:sz w:val="30"/>
          <w:szCs w:val="30"/>
        </w:rPr>
        <w:t>4</w:t>
      </w:r>
      <w:r>
        <w:rPr>
          <w:sz w:val="30"/>
          <w:szCs w:val="30"/>
        </w:rPr>
        <w:t>.比赛时间为通表计时，第</w:t>
      </w:r>
      <w:r>
        <w:rPr>
          <w:rFonts w:hint="eastAsia"/>
          <w:sz w:val="30"/>
          <w:szCs w:val="30"/>
        </w:rPr>
        <w:t>4节和加时赛最后2分钟执行停表。</w:t>
      </w:r>
    </w:p>
    <w:p>
      <w:pPr>
        <w:pStyle w:val="4"/>
        <w:widowControl/>
        <w:spacing w:line="27" w:lineRule="atLeast"/>
        <w:ind w:firstLine="600" w:firstLineChars="200"/>
        <w:jc w:val="left"/>
        <w:rPr>
          <w:sz w:val="30"/>
          <w:szCs w:val="30"/>
        </w:rPr>
      </w:pPr>
      <w:r>
        <w:rPr>
          <w:sz w:val="30"/>
          <w:szCs w:val="30"/>
        </w:rPr>
        <w:t>5.每节全队累计4次后进入罚分状态。每个队员累计5次犯规，罚下场。</w:t>
      </w:r>
    </w:p>
    <w:p>
      <w:pPr>
        <w:pStyle w:val="4"/>
        <w:widowControl/>
        <w:spacing w:line="27" w:lineRule="atLeast"/>
        <w:ind w:firstLine="600" w:firstLineChars="200"/>
        <w:jc w:val="left"/>
        <w:rPr>
          <w:sz w:val="30"/>
          <w:szCs w:val="30"/>
        </w:rPr>
      </w:pPr>
      <w:r>
        <w:rPr>
          <w:sz w:val="30"/>
          <w:szCs w:val="30"/>
        </w:rPr>
        <w:t>6.各队提前15分钟到达赛场，队长提前15分钟到比赛负责人处签到。凡在规定时间迟到十分钟未到的队伍，若教练给出未到的明确原因，则裁判判罚给教练一次技术犯规，若教练没有给出明确原因则按弃权处理。</w:t>
      </w:r>
    </w:p>
    <w:p>
      <w:pPr>
        <w:pStyle w:val="4"/>
        <w:widowControl/>
        <w:spacing w:line="27" w:lineRule="atLeast"/>
        <w:ind w:firstLine="600" w:firstLineChars="200"/>
        <w:jc w:val="left"/>
        <w:rPr>
          <w:sz w:val="30"/>
          <w:szCs w:val="30"/>
        </w:rPr>
      </w:pPr>
      <w:r>
        <w:rPr>
          <w:sz w:val="30"/>
          <w:szCs w:val="30"/>
        </w:rPr>
        <w:t>7.各队不得请外援，一经发现立即取消该队本场及本比篮球赛全部比赛资格并扣除保证金。</w:t>
      </w:r>
    </w:p>
    <w:p>
      <w:pPr>
        <w:pStyle w:val="4"/>
        <w:widowControl/>
        <w:spacing w:line="27" w:lineRule="atLeast"/>
        <w:ind w:firstLine="600" w:firstLineChars="200"/>
        <w:jc w:val="left"/>
        <w:rPr>
          <w:sz w:val="30"/>
          <w:szCs w:val="30"/>
        </w:rPr>
      </w:pPr>
      <w:r>
        <w:rPr>
          <w:sz w:val="30"/>
          <w:szCs w:val="30"/>
        </w:rPr>
        <w:t>8.比赛中参赛队员要尊重裁判、对手、记录人员，如果出现打架之类的恶劣行为，直接取消参赛资格，报于教务处做违纪处分，视情节严重程度经成都大学体育委员会和仲裁委员会研判做出该学院队伍禁赛</w:t>
      </w:r>
      <w:r>
        <w:rPr>
          <w:rFonts w:hint="eastAsia"/>
          <w:sz w:val="30"/>
          <w:szCs w:val="30"/>
        </w:rPr>
        <w:t>1</w:t>
      </w:r>
      <w:r>
        <w:rPr>
          <w:sz w:val="30"/>
          <w:szCs w:val="30"/>
        </w:rPr>
        <w:t>-3年通报，并扣去800元保证金。</w:t>
      </w:r>
    </w:p>
    <w:p>
      <w:pPr>
        <w:pStyle w:val="4"/>
        <w:widowControl/>
        <w:spacing w:line="27" w:lineRule="atLeast"/>
        <w:ind w:firstLine="600" w:firstLineChars="200"/>
        <w:jc w:val="left"/>
        <w:rPr>
          <w:sz w:val="30"/>
          <w:szCs w:val="30"/>
        </w:rPr>
      </w:pPr>
      <w:r>
        <w:rPr>
          <w:sz w:val="30"/>
          <w:szCs w:val="30"/>
        </w:rPr>
        <w:t>9.只有教练员和队长才能向记录台请求暂停，每次比赛前，教练员和队长和裁判和记录台人员取得联系。替换队员要亲自向记录台要求换人，其他人要求不给予换人。</w:t>
      </w:r>
    </w:p>
    <w:p>
      <w:pPr>
        <w:pStyle w:val="4"/>
        <w:widowControl/>
        <w:spacing w:line="27" w:lineRule="atLeast"/>
        <w:ind w:firstLine="600" w:firstLineChars="200"/>
        <w:jc w:val="left"/>
        <w:rPr>
          <w:sz w:val="30"/>
          <w:szCs w:val="30"/>
        </w:rPr>
      </w:pPr>
      <w:r>
        <w:rPr>
          <w:sz w:val="30"/>
          <w:szCs w:val="30"/>
        </w:rPr>
        <w:t>10.如对裁判判决或其他问题有疑问，需要提出上诉，请以书面形式上诉主办方，待仲裁委员会决议。上诉需要交纳500元上诉金，上诉成功全额退还，若失败则不退还。不得直接与裁判交涉，否则，判为一次技术犯规，情节严重的，取消比赛资格。</w:t>
      </w:r>
    </w:p>
    <w:p>
      <w:pPr>
        <w:pStyle w:val="4"/>
        <w:widowControl/>
        <w:spacing w:line="27" w:lineRule="atLeast"/>
        <w:ind w:firstLine="600" w:firstLineChars="200"/>
        <w:jc w:val="left"/>
        <w:rPr>
          <w:sz w:val="30"/>
          <w:szCs w:val="30"/>
        </w:rPr>
      </w:pPr>
      <w:r>
        <w:rPr>
          <w:sz w:val="30"/>
          <w:szCs w:val="30"/>
        </w:rPr>
        <w:t>12.比赛用球：采用成都大学体育学院提供的7号男子和</w:t>
      </w:r>
      <w:r>
        <w:rPr>
          <w:rFonts w:hint="eastAsia"/>
          <w:sz w:val="30"/>
          <w:szCs w:val="30"/>
        </w:rPr>
        <w:t>6号女子</w:t>
      </w:r>
      <w:r>
        <w:rPr>
          <w:sz w:val="30"/>
          <w:szCs w:val="30"/>
        </w:rPr>
        <w:t>用球。</w:t>
      </w:r>
    </w:p>
    <w:p>
      <w:pPr>
        <w:pStyle w:val="4"/>
        <w:widowControl/>
        <w:spacing w:line="27" w:lineRule="atLeast"/>
        <w:ind w:firstLine="600" w:firstLineChars="200"/>
        <w:jc w:val="left"/>
        <w:rPr>
          <w:sz w:val="30"/>
          <w:szCs w:val="30"/>
        </w:rPr>
      </w:pPr>
      <w:r>
        <w:rPr>
          <w:sz w:val="30"/>
          <w:szCs w:val="30"/>
        </w:rPr>
        <w:t>13.各类违纪违规的处罚</w:t>
      </w:r>
    </w:p>
    <w:p>
      <w:pPr>
        <w:pStyle w:val="4"/>
        <w:widowControl/>
        <w:spacing w:line="27" w:lineRule="atLeast"/>
        <w:ind w:firstLine="360"/>
        <w:jc w:val="left"/>
        <w:rPr>
          <w:sz w:val="30"/>
          <w:szCs w:val="30"/>
        </w:rPr>
      </w:pPr>
      <w:r>
        <w:rPr>
          <w:sz w:val="30"/>
          <w:szCs w:val="30"/>
        </w:rPr>
        <w:t>（1）全队少于8人，按规定不得参赛。</w:t>
      </w:r>
    </w:p>
    <w:p>
      <w:pPr>
        <w:pStyle w:val="4"/>
        <w:widowControl/>
        <w:spacing w:line="27" w:lineRule="atLeast"/>
        <w:ind w:firstLine="360"/>
        <w:jc w:val="left"/>
        <w:rPr>
          <w:sz w:val="30"/>
          <w:szCs w:val="30"/>
        </w:rPr>
      </w:pPr>
      <w:r>
        <w:rPr>
          <w:sz w:val="30"/>
          <w:szCs w:val="30"/>
        </w:rPr>
        <w:t>（2）各参赛队领队，教练员临场指挥时不得干扰比赛的正常进行，经裁判警告无效时，判罚该队教练员技术犯规一次。</w:t>
      </w:r>
    </w:p>
    <w:p>
      <w:pPr>
        <w:pStyle w:val="4"/>
        <w:widowControl/>
        <w:spacing w:line="27" w:lineRule="atLeast"/>
        <w:ind w:firstLine="360"/>
        <w:jc w:val="left"/>
        <w:rPr>
          <w:sz w:val="30"/>
          <w:szCs w:val="30"/>
        </w:rPr>
      </w:pPr>
      <w:r>
        <w:rPr>
          <w:sz w:val="30"/>
          <w:szCs w:val="30"/>
        </w:rPr>
        <w:t>（3）教练员临场指挥时不得辱骂裁判员，不得辱骂队员，经警告无效时，判教练员技术犯规，若重犯，立即取消教练员指挥资格。</w:t>
      </w:r>
    </w:p>
    <w:p>
      <w:pPr>
        <w:pStyle w:val="4"/>
        <w:widowControl/>
        <w:spacing w:line="27" w:lineRule="atLeast"/>
        <w:ind w:firstLine="360"/>
        <w:jc w:val="left"/>
        <w:rPr>
          <w:sz w:val="30"/>
          <w:szCs w:val="30"/>
        </w:rPr>
      </w:pPr>
      <w:r>
        <w:rPr>
          <w:sz w:val="30"/>
          <w:szCs w:val="30"/>
        </w:rPr>
        <w:t>（4）凡在比赛场内，场外打架或动手打人的运动员，教练员将被给予严厉的处罚，即取消比赛资格，并取消下一届比赛资格。</w:t>
      </w:r>
    </w:p>
    <w:p>
      <w:pPr>
        <w:rPr>
          <w:b/>
          <w:sz w:val="30"/>
          <w:szCs w:val="30"/>
        </w:rPr>
      </w:pPr>
      <w:r>
        <w:rPr>
          <w:rFonts w:hint="eastAsia"/>
          <w:b/>
          <w:sz w:val="30"/>
          <w:szCs w:val="30"/>
        </w:rPr>
        <w:t>九、报名</w:t>
      </w:r>
      <w:r>
        <w:rPr>
          <w:b/>
          <w:sz w:val="30"/>
          <w:szCs w:val="30"/>
        </w:rPr>
        <w:t>办法</w:t>
      </w:r>
    </w:p>
    <w:p>
      <w:pPr>
        <w:spacing w:line="540" w:lineRule="exact"/>
        <w:ind w:firstLine="600" w:firstLineChars="200"/>
        <w:rPr>
          <w:sz w:val="30"/>
          <w:szCs w:val="30"/>
        </w:rPr>
      </w:pPr>
      <w:r>
        <w:rPr>
          <w:rFonts w:hint="eastAsia"/>
          <w:sz w:val="30"/>
          <w:szCs w:val="30"/>
        </w:rPr>
        <w:t>1</w:t>
      </w:r>
      <w:r>
        <w:rPr>
          <w:sz w:val="30"/>
          <w:szCs w:val="30"/>
        </w:rPr>
        <w:t>.</w:t>
      </w:r>
      <w:r>
        <w:rPr>
          <w:rFonts w:hint="eastAsia"/>
          <w:sz w:val="30"/>
          <w:szCs w:val="30"/>
        </w:rPr>
        <w:t>各</w:t>
      </w:r>
      <w:r>
        <w:rPr>
          <w:sz w:val="30"/>
          <w:szCs w:val="30"/>
        </w:rPr>
        <w:t>参赛队</w:t>
      </w:r>
      <w:r>
        <w:rPr>
          <w:rFonts w:hint="eastAsia"/>
          <w:sz w:val="30"/>
          <w:szCs w:val="30"/>
        </w:rPr>
        <w:t>须将本学院参赛人员名单电子表格于</w:t>
      </w:r>
      <w:r>
        <w:rPr>
          <w:sz w:val="30"/>
          <w:szCs w:val="30"/>
        </w:rPr>
        <w:t>3</w:t>
      </w:r>
      <w:r>
        <w:rPr>
          <w:rFonts w:hint="eastAsia"/>
          <w:sz w:val="30"/>
          <w:szCs w:val="30"/>
        </w:rPr>
        <w:t>月</w:t>
      </w:r>
      <w:r>
        <w:rPr>
          <w:sz w:val="30"/>
          <w:szCs w:val="30"/>
        </w:rPr>
        <w:t>17</w:t>
      </w:r>
      <w:r>
        <w:rPr>
          <w:rFonts w:hint="eastAsia"/>
          <w:sz w:val="30"/>
          <w:szCs w:val="30"/>
        </w:rPr>
        <w:t>日中午1</w:t>
      </w:r>
      <w:r>
        <w:rPr>
          <w:sz w:val="30"/>
          <w:szCs w:val="30"/>
        </w:rPr>
        <w:t>2点</w:t>
      </w:r>
      <w:r>
        <w:rPr>
          <w:rFonts w:hint="eastAsia"/>
          <w:sz w:val="30"/>
          <w:szCs w:val="30"/>
        </w:rPr>
        <w:t>前发送到（过时不再受理）：</w:t>
      </w:r>
    </w:p>
    <w:p>
      <w:pPr>
        <w:spacing w:line="540" w:lineRule="exact"/>
        <w:ind w:firstLine="600" w:firstLineChars="200"/>
        <w:rPr>
          <w:sz w:val="30"/>
          <w:szCs w:val="30"/>
        </w:rPr>
      </w:pPr>
      <w:r>
        <w:rPr>
          <w:rFonts w:hint="eastAsia"/>
          <w:sz w:val="30"/>
          <w:szCs w:val="30"/>
        </w:rPr>
        <w:t>任聃锐</w:t>
      </w:r>
      <w:r>
        <w:rPr>
          <w:rFonts w:hint="eastAsia"/>
          <w:sz w:val="30"/>
          <w:szCs w:val="30"/>
          <w:lang w:eastAsia="zh-CN"/>
        </w:rPr>
        <w:t>：</w:t>
      </w:r>
      <w:r>
        <w:rPr>
          <w:rFonts w:hint="eastAsia"/>
          <w:sz w:val="30"/>
          <w:szCs w:val="30"/>
        </w:rPr>
        <w:t xml:space="preserve">19981839300  </w:t>
      </w:r>
      <w:r>
        <w:rPr>
          <w:sz w:val="30"/>
          <w:szCs w:val="30"/>
        </w:rPr>
        <w:t xml:space="preserve">  </w:t>
      </w:r>
      <w:r>
        <w:rPr>
          <w:rFonts w:hint="eastAsia"/>
          <w:sz w:val="30"/>
          <w:szCs w:val="30"/>
        </w:rPr>
        <w:t>QQ:1115295225</w:t>
      </w:r>
    </w:p>
    <w:p>
      <w:pPr>
        <w:spacing w:line="540" w:lineRule="exact"/>
        <w:ind w:firstLine="750" w:firstLineChars="250"/>
        <w:rPr>
          <w:sz w:val="30"/>
          <w:szCs w:val="30"/>
        </w:rPr>
      </w:pPr>
      <w:r>
        <w:rPr>
          <w:rFonts w:hint="eastAsia"/>
          <w:sz w:val="30"/>
          <w:szCs w:val="30"/>
        </w:rPr>
        <w:t>将纸质版报名表单位盖章后交以上联系人，并及时缴纳保证金。</w:t>
      </w:r>
    </w:p>
    <w:p>
      <w:pPr>
        <w:ind w:firstLine="600" w:firstLineChars="200"/>
        <w:rPr>
          <w:sz w:val="30"/>
          <w:szCs w:val="30"/>
        </w:rPr>
      </w:pPr>
      <w:r>
        <w:rPr>
          <w:sz w:val="30"/>
          <w:szCs w:val="30"/>
        </w:rPr>
        <w:t xml:space="preserve">2.各参赛队提交报名表时须交验以下材料方可参加比赛： </w:t>
      </w:r>
    </w:p>
    <w:p>
      <w:pPr>
        <w:ind w:firstLine="300" w:firstLineChars="100"/>
        <w:rPr>
          <w:sz w:val="30"/>
          <w:szCs w:val="30"/>
        </w:rPr>
      </w:pPr>
      <w:r>
        <w:rPr>
          <w:sz w:val="30"/>
          <w:szCs w:val="30"/>
        </w:rPr>
        <w:t>（1）有效期内的本人身份证复印件、成都大学学生学籍证明复印件</w:t>
      </w:r>
      <w:r>
        <w:rPr>
          <w:rFonts w:hint="eastAsia"/>
          <w:sz w:val="30"/>
          <w:szCs w:val="30"/>
        </w:rPr>
        <w:t>.</w:t>
      </w:r>
    </w:p>
    <w:p>
      <w:pPr>
        <w:ind w:firstLine="300" w:firstLineChars="100"/>
        <w:rPr>
          <w:sz w:val="30"/>
          <w:szCs w:val="30"/>
        </w:rPr>
      </w:pPr>
      <w:r>
        <w:rPr>
          <w:sz w:val="30"/>
          <w:szCs w:val="30"/>
        </w:rPr>
        <w:t>（2）人身意外伤害保险单（购买时长</w:t>
      </w:r>
      <w:r>
        <w:rPr>
          <w:rFonts w:hint="eastAsia"/>
          <w:sz w:val="30"/>
          <w:szCs w:val="30"/>
        </w:rPr>
        <w:t>为</w:t>
      </w:r>
      <w:r>
        <w:rPr>
          <w:rFonts w:hint="eastAsia"/>
          <w:sz w:val="30"/>
          <w:szCs w:val="30"/>
          <w:lang w:val="en-US" w:eastAsia="zh-CN"/>
        </w:rPr>
        <w:t>20</w:t>
      </w:r>
      <w:r>
        <w:rPr>
          <w:rFonts w:hint="eastAsia"/>
          <w:sz w:val="30"/>
          <w:szCs w:val="30"/>
        </w:rPr>
        <w:t>2</w:t>
      </w:r>
      <w:r>
        <w:rPr>
          <w:sz w:val="30"/>
          <w:szCs w:val="30"/>
        </w:rPr>
        <w:t>3</w:t>
      </w:r>
      <w:r>
        <w:rPr>
          <w:rFonts w:hint="eastAsia"/>
          <w:sz w:val="30"/>
          <w:szCs w:val="30"/>
        </w:rPr>
        <w:t>年</w:t>
      </w:r>
      <w:r>
        <w:rPr>
          <w:sz w:val="30"/>
          <w:szCs w:val="30"/>
        </w:rPr>
        <w:t>3</w:t>
      </w:r>
      <w:r>
        <w:rPr>
          <w:rFonts w:hint="eastAsia"/>
          <w:sz w:val="30"/>
          <w:szCs w:val="30"/>
        </w:rPr>
        <w:t>月至</w:t>
      </w:r>
      <w:r>
        <w:rPr>
          <w:sz w:val="30"/>
          <w:szCs w:val="30"/>
        </w:rPr>
        <w:t>4</w:t>
      </w:r>
      <w:r>
        <w:rPr>
          <w:rFonts w:hint="eastAsia"/>
          <w:sz w:val="30"/>
          <w:szCs w:val="30"/>
        </w:rPr>
        <w:t>月</w:t>
      </w:r>
      <w:r>
        <w:rPr>
          <w:sz w:val="30"/>
          <w:szCs w:val="30"/>
        </w:rPr>
        <w:t xml:space="preserve">）。 </w:t>
      </w:r>
    </w:p>
    <w:p>
      <w:pPr>
        <w:ind w:firstLine="300" w:firstLineChars="100"/>
        <w:rPr>
          <w:sz w:val="30"/>
          <w:szCs w:val="30"/>
        </w:rPr>
      </w:pPr>
      <w:r>
        <w:rPr>
          <w:sz w:val="30"/>
          <w:szCs w:val="30"/>
        </w:rPr>
        <w:t xml:space="preserve">（3）运动队安全承诺书。 </w:t>
      </w:r>
    </w:p>
    <w:p>
      <w:pPr>
        <w:ind w:firstLine="300" w:firstLineChars="100"/>
        <w:rPr>
          <w:sz w:val="30"/>
          <w:szCs w:val="30"/>
        </w:rPr>
      </w:pPr>
      <w:r>
        <w:rPr>
          <w:sz w:val="30"/>
          <w:szCs w:val="30"/>
        </w:rPr>
        <w:t>（4</w:t>
      </w:r>
      <w:r>
        <w:rPr>
          <w:rFonts w:hint="eastAsia"/>
          <w:sz w:val="30"/>
          <w:szCs w:val="30"/>
        </w:rPr>
        <w:t>）运动员安全承诺书。</w:t>
      </w:r>
    </w:p>
    <w:p>
      <w:pPr>
        <w:ind w:firstLine="600" w:firstLineChars="200"/>
        <w:rPr>
          <w:sz w:val="30"/>
          <w:szCs w:val="30"/>
        </w:rPr>
      </w:pPr>
      <w:r>
        <w:rPr>
          <w:sz w:val="30"/>
          <w:szCs w:val="30"/>
        </w:rPr>
        <w:t>以上材料都需进行扫描打包为一个文件夹发至报名负责人</w:t>
      </w:r>
    </w:p>
    <w:p>
      <w:pPr>
        <w:rPr>
          <w:sz w:val="30"/>
          <w:szCs w:val="30"/>
        </w:rPr>
      </w:pPr>
      <w:r>
        <w:rPr>
          <w:b/>
          <w:sz w:val="30"/>
          <w:szCs w:val="30"/>
        </w:rPr>
        <w:t xml:space="preserve">十、仲裁委员和裁判员 </w:t>
      </w:r>
    </w:p>
    <w:p>
      <w:pPr>
        <w:ind w:firstLine="600" w:firstLineChars="200"/>
        <w:rPr>
          <w:sz w:val="30"/>
          <w:szCs w:val="30"/>
        </w:rPr>
      </w:pPr>
      <w:r>
        <w:rPr>
          <w:sz w:val="30"/>
          <w:szCs w:val="30"/>
        </w:rPr>
        <w:t xml:space="preserve">仲裁委员和裁判员由成都大学体育学院选派。 </w:t>
      </w:r>
    </w:p>
    <w:p>
      <w:pPr>
        <w:rPr>
          <w:b/>
          <w:sz w:val="30"/>
          <w:szCs w:val="30"/>
        </w:rPr>
      </w:pPr>
      <w:r>
        <w:rPr>
          <w:b/>
          <w:sz w:val="30"/>
          <w:szCs w:val="30"/>
        </w:rPr>
        <w:t xml:space="preserve">十一、参赛管理 </w:t>
      </w:r>
    </w:p>
    <w:p>
      <w:pPr>
        <w:ind w:firstLine="600" w:firstLineChars="200"/>
        <w:rPr>
          <w:sz w:val="30"/>
          <w:szCs w:val="30"/>
        </w:rPr>
      </w:pPr>
      <w:r>
        <w:rPr>
          <w:rFonts w:hint="eastAsia"/>
          <w:sz w:val="30"/>
          <w:szCs w:val="30"/>
        </w:rPr>
        <w:t>1</w:t>
      </w:r>
      <w:r>
        <w:rPr>
          <w:sz w:val="30"/>
          <w:szCs w:val="30"/>
        </w:rPr>
        <w:t>.抓好本次比赛赛风赛纪和反兴奋剂工作，各相关学院组织好报名工作，自查所属代表队运动员资格，确保代表队运动员学籍真实有效，坚决杜绝弄虚作假行为发生，积极配 合主办单位做好本次比赛竞赛组织工作。</w:t>
      </w:r>
    </w:p>
    <w:p>
      <w:pPr>
        <w:ind w:firstLine="600" w:firstLineChars="200"/>
        <w:rPr>
          <w:sz w:val="30"/>
          <w:szCs w:val="30"/>
        </w:rPr>
      </w:pPr>
      <w:r>
        <w:rPr>
          <w:rFonts w:hint="eastAsia"/>
          <w:sz w:val="30"/>
          <w:szCs w:val="30"/>
        </w:rPr>
        <w:t>2</w:t>
      </w:r>
      <w:r>
        <w:rPr>
          <w:sz w:val="30"/>
          <w:szCs w:val="30"/>
        </w:rPr>
        <w:t xml:space="preserve">.大会组委会负责对参加运动员进行资格审查。凡对参赛运动员资格有异议者，应按照谁举报谁举证的原则，向组委会提交《申诉报告书》，经组委会查实后予以答复。凡不符合参赛规定的运动员 直接取消参赛资格，已完成的比赛结果不再改变。 </w:t>
      </w:r>
    </w:p>
    <w:p>
      <w:pPr>
        <w:ind w:firstLine="600" w:firstLineChars="200"/>
        <w:rPr>
          <w:sz w:val="30"/>
          <w:szCs w:val="30"/>
        </w:rPr>
      </w:pPr>
      <w:r>
        <w:rPr>
          <w:rFonts w:hint="eastAsia"/>
          <w:sz w:val="30"/>
          <w:szCs w:val="30"/>
        </w:rPr>
        <w:t>3</w:t>
      </w:r>
      <w:r>
        <w:rPr>
          <w:sz w:val="30"/>
          <w:szCs w:val="30"/>
        </w:rPr>
        <w:t xml:space="preserve">.各参赛队须加强内部管理，严格纪律，须与大会组委 会签订安全责任书（代表单位盖章），各队领队、教练在比赛期间认真履行管理职责，严防安全事故发生。 </w:t>
      </w:r>
    </w:p>
    <w:p>
      <w:pPr>
        <w:ind w:firstLine="600" w:firstLineChars="200"/>
        <w:rPr>
          <w:sz w:val="30"/>
          <w:szCs w:val="30"/>
        </w:rPr>
      </w:pPr>
      <w:r>
        <w:rPr>
          <w:rFonts w:hint="eastAsia"/>
          <w:sz w:val="30"/>
          <w:szCs w:val="30"/>
        </w:rPr>
        <w:t>4</w:t>
      </w:r>
      <w:r>
        <w:rPr>
          <w:sz w:val="30"/>
          <w:szCs w:val="30"/>
        </w:rPr>
        <w:t xml:space="preserve">.各参赛队领队和教练员须对参赛运动员进行安全知识 的宣传教育，增强参赛运动员的安全意识和自我保护意识。各参赛单位须为参赛运动员在所在地办理好体检和人身意外伤害保险，比赛期间出现意外事故，均由各参赛单位与保险公司按相关保险规定处理。 </w:t>
      </w:r>
    </w:p>
    <w:p>
      <w:pPr>
        <w:ind w:firstLine="600" w:firstLineChars="200"/>
        <w:rPr>
          <w:sz w:val="30"/>
          <w:szCs w:val="30"/>
        </w:rPr>
      </w:pPr>
      <w:r>
        <w:rPr>
          <w:sz w:val="30"/>
          <w:szCs w:val="30"/>
        </w:rPr>
        <w:t xml:space="preserve">5.各参赛队须加强赛风赛纪教育管理工作， 严格遵守赛风赛纪各项规定，坚决杜绝任何违规违纪行为和事件发生。 </w:t>
      </w:r>
    </w:p>
    <w:p>
      <w:pPr>
        <w:ind w:firstLine="600" w:firstLineChars="200"/>
        <w:rPr>
          <w:sz w:val="30"/>
          <w:szCs w:val="30"/>
        </w:rPr>
      </w:pPr>
      <w:r>
        <w:rPr>
          <w:rFonts w:hint="eastAsia"/>
          <w:sz w:val="30"/>
          <w:szCs w:val="30"/>
        </w:rPr>
        <w:t>6</w:t>
      </w:r>
      <w:r>
        <w:rPr>
          <w:sz w:val="30"/>
          <w:szCs w:val="30"/>
        </w:rPr>
        <w:t>.各参赛队如对竞赛结果或裁判判罚有异议，可按照相 关规定程序和要求进行申诉。</w:t>
      </w:r>
    </w:p>
    <w:p>
      <w:pPr>
        <w:ind w:firstLine="600" w:firstLineChars="200"/>
        <w:rPr>
          <w:sz w:val="30"/>
          <w:szCs w:val="30"/>
        </w:rPr>
      </w:pPr>
      <w:r>
        <w:rPr>
          <w:rFonts w:hint="eastAsia"/>
          <w:sz w:val="30"/>
          <w:szCs w:val="30"/>
        </w:rPr>
        <w:t>7</w:t>
      </w:r>
      <w:r>
        <w:rPr>
          <w:sz w:val="30"/>
          <w:szCs w:val="30"/>
        </w:rPr>
        <w:t>.为保证办赛质量，提高赛事组织水平，组委会将派遣竞赛官员，指导各开展赛事筹备、竞赛组织、人员培训、比赛监督等工作。</w:t>
      </w:r>
    </w:p>
    <w:p>
      <w:pPr>
        <w:rPr>
          <w:b/>
          <w:sz w:val="32"/>
          <w:szCs w:val="32"/>
        </w:rPr>
      </w:pPr>
      <w:r>
        <w:rPr>
          <w:b/>
          <w:sz w:val="30"/>
          <w:szCs w:val="30"/>
        </w:rPr>
        <w:t>十二、</w:t>
      </w:r>
      <w:r>
        <w:rPr>
          <w:rFonts w:hint="eastAsia" w:ascii="宋体" w:hAnsi="宋体"/>
          <w:b/>
          <w:bCs/>
          <w:color w:val="000000"/>
          <w:sz w:val="30"/>
          <w:szCs w:val="30"/>
        </w:rPr>
        <w:t>本规程最终解释权归组委会，未尽事宜另行通知。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zQzNjMxYTcyMDRmODUzNjQ1MjUwYjcyNzVlYTYifQ=="/>
  </w:docVars>
  <w:rsids>
    <w:rsidRoot w:val="00FC5CE7"/>
    <w:rsid w:val="00092361"/>
    <w:rsid w:val="000B192B"/>
    <w:rsid w:val="001A4BD3"/>
    <w:rsid w:val="002D2FD7"/>
    <w:rsid w:val="003E30E7"/>
    <w:rsid w:val="004102FC"/>
    <w:rsid w:val="004F1889"/>
    <w:rsid w:val="00625AE3"/>
    <w:rsid w:val="006D4FC9"/>
    <w:rsid w:val="007104C2"/>
    <w:rsid w:val="007C7F91"/>
    <w:rsid w:val="008718B5"/>
    <w:rsid w:val="008975A3"/>
    <w:rsid w:val="00C17B63"/>
    <w:rsid w:val="00C42944"/>
    <w:rsid w:val="00C5218A"/>
    <w:rsid w:val="00CE214E"/>
    <w:rsid w:val="00D050C5"/>
    <w:rsid w:val="00D249D4"/>
    <w:rsid w:val="00D3351B"/>
    <w:rsid w:val="00E258C5"/>
    <w:rsid w:val="00E37CB1"/>
    <w:rsid w:val="00F42072"/>
    <w:rsid w:val="00F6512A"/>
    <w:rsid w:val="00F94461"/>
    <w:rsid w:val="00FA1585"/>
    <w:rsid w:val="00FC5CE7"/>
    <w:rsid w:val="3558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399</Words>
  <Characters>2280</Characters>
  <Lines>19</Lines>
  <Paragraphs>5</Paragraphs>
  <TotalTime>1</TotalTime>
  <ScaleCrop>false</ScaleCrop>
  <LinksUpToDate>false</LinksUpToDate>
  <CharactersWithSpaces>2674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2022-08-12T02:20:00Z</dcterms:created>
  <dc:creator>Lenovo</dc:creator>
  <cp:lastModifiedBy>lei</cp:lastModifiedBy>
  <cp:lastPrinted>2023-03-10T10:05:17Z</cp:lastPrinted>
  <dcterms:modified xsi:type="dcterms:W3CDTF">2023-03-10T10:06:55Z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E61AA182BFFF46EA8191F88BDF49D9C4</vt:lpwstr>
  </property>
</Properties>
</file>