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1"/>
        <w:rPr>
          <w:rFonts w:ascii="方正小标宋简体" w:eastAsia="方正小标宋简体" w:hAnsi="Times New Roman" w:cs="Times New Roman"/>
        </w:rPr>
      </w:pPr>
      <w:r>
        <w:rPr>
          <w:rFonts w:ascii="方正小标宋简体" w:eastAsia="方正小标宋简体" w:hAnsi="Times New Roman" w:cs="Times New Roman" w:hint="eastAsia"/>
        </w:rPr>
        <w:t>VPN安装及使用手册</w:t>
      </w:r>
    </w:p>
    <w:p>
      <w:pPr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注意：该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客户端仅限校外网络时使用，在校园内网中无法使用该软件。</w:t>
      </w:r>
    </w:p>
    <w:p>
      <w:pPr>
        <w:pStyle w:val="2"/>
        <w:rPr>
          <w:rFonts w:ascii="方正小标宋简体" w:eastAsia="方正小标宋简体" w:hAnsi="Times New Roman" w:cs="Times New Roman"/>
        </w:rPr>
      </w:pPr>
      <w:r>
        <w:rPr>
          <w:rFonts w:ascii="方正小标宋简体" w:eastAsia="方正小标宋简体" w:hAnsi="Times New Roman" w:cs="Times New Roman" w:hint="eastAsia"/>
        </w:rPr>
        <w:t>Windows版</w:t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根据电脑配置下载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客户端，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注意：</w:t>
      </w:r>
      <w:r>
        <w:rPr>
          <w:rFonts w:ascii="Times New Roman" w:eastAsia="方正仿宋简体" w:hAnsi="Times New Roman" w:cs="Times New Roman"/>
          <w:sz w:val="24"/>
          <w:szCs w:val="24"/>
        </w:rPr>
        <w:t>32</w:t>
      </w:r>
      <w:r>
        <w:rPr>
          <w:rFonts w:ascii="Times New Roman" w:eastAsia="方正仿宋简体" w:hAnsi="Times New Roman" w:cs="Times New Roman"/>
          <w:sz w:val="24"/>
          <w:szCs w:val="24"/>
        </w:rPr>
        <w:t>位操作系统请下载</w:t>
      </w:r>
      <w:r>
        <w:rPr>
          <w:rFonts w:ascii="Times New Roman" w:eastAsia="方正仿宋简体" w:hAnsi="Times New Roman" w:cs="Times New Roman"/>
          <w:sz w:val="24"/>
          <w:szCs w:val="24"/>
        </w:rPr>
        <w:t>32</w:t>
      </w:r>
      <w:r>
        <w:rPr>
          <w:rFonts w:ascii="Times New Roman" w:eastAsia="方正仿宋简体" w:hAnsi="Times New Roman" w:cs="Times New Roman"/>
          <w:sz w:val="24"/>
          <w:szCs w:val="24"/>
        </w:rPr>
        <w:t>位客户端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527550" cy="3415013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4040" cy="341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运行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安装程序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3933825" cy="20407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810" cy="20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  <w:noProof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4790578" cy="3905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642" cy="39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  <w:noProof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790578" cy="3905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2744" cy="391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  <w:noProof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4829175" cy="3936714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9711" cy="395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838700" cy="394447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536" cy="39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安装完成后将自动运行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客户端，若客户端未打开则在开始菜单中找到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t>GlobalProtect</w:t>
      </w:r>
      <w:proofErr w:type="spellEnd"/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软件并运行。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3429000" cy="1725234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248" cy="173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Times New Roman" w:eastAsia="方正仿宋简体" w:hAnsi="Times New Roman" w:cs="Times New Roman"/>
          <w:sz w:val="24"/>
          <w:szCs w:val="24"/>
        </w:rPr>
      </w:pP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t>GlobalProtect</w:t>
      </w:r>
      <w:proofErr w:type="spellEnd"/>
      <w:r>
        <w:rPr>
          <w:rFonts w:ascii="Times New Roman" w:eastAsia="方正仿宋简体" w:hAnsi="Times New Roman" w:cs="Times New Roman"/>
          <w:sz w:val="24"/>
          <w:szCs w:val="24"/>
        </w:rPr>
        <w:t>运行后将会在系统右下任务栏的通知区域中显示运行状态。若</w:t>
      </w: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t>GlobalProtect</w:t>
      </w:r>
      <w:proofErr w:type="spellEnd"/>
      <w:r>
        <w:rPr>
          <w:rFonts w:ascii="Times New Roman" w:eastAsia="方正仿宋简体" w:hAnsi="Times New Roman" w:cs="Times New Roman"/>
          <w:sz w:val="24"/>
          <w:szCs w:val="24"/>
        </w:rPr>
        <w:t>客户端已运行但被隐藏，请在任务栏的通知区域中找到下图中的软件并双击打开即可。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2352675" cy="1405331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7651" cy="14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开始</w:t>
      </w:r>
      <w:proofErr w:type="gramStart"/>
      <w:r>
        <w:rPr>
          <w:rFonts w:ascii="Times New Roman" w:eastAsia="方正仿宋简体" w:hAnsi="Times New Roman" w:cs="Times New Roman"/>
          <w:sz w:val="24"/>
          <w:szCs w:val="24"/>
        </w:rPr>
        <w:t>配置您</w:t>
      </w:r>
      <w:proofErr w:type="gramEnd"/>
      <w:r>
        <w:rPr>
          <w:rFonts w:ascii="Times New Roman" w:eastAsia="方正仿宋简体" w:hAnsi="Times New Roman" w:cs="Times New Roman"/>
          <w:sz w:val="24"/>
          <w:szCs w:val="24"/>
        </w:rPr>
        <w:t>的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客户端，在【主页】标签下的【门户网站】栏中输入：</w:t>
      </w:r>
      <w:r>
        <w:rPr>
          <w:rFonts w:ascii="Times New Roman" w:eastAsia="方正仿宋简体" w:hAnsi="Times New Roman" w:cs="Times New Roman"/>
          <w:sz w:val="24"/>
          <w:szCs w:val="24"/>
        </w:rPr>
        <w:t>vpn.cdu.edu.cn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876800" cy="3073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677" cy="30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点击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按钮，软件将弹出登录认证对话框，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输入用户统一身份认证的账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lastRenderedPageBreak/>
        <w:t>号和密码（账号为本人学号或工号，初始密码默认为身份证后</w:t>
      </w:r>
      <w:r>
        <w:rPr>
          <w:rFonts w:ascii="Times New Roman" w:eastAsia="方正仿宋简体" w:hAnsi="Times New Roman" w:cs="Times New Roman"/>
          <w:sz w:val="24"/>
          <w:szCs w:val="24"/>
        </w:rPr>
        <w:t>6</w:t>
      </w:r>
      <w:r>
        <w:rPr>
          <w:rFonts w:ascii="Times New Roman" w:eastAsia="方正仿宋简体" w:hAnsi="Times New Roman" w:cs="Times New Roman"/>
          <w:sz w:val="24"/>
          <w:szCs w:val="24"/>
        </w:rPr>
        <w:t>位）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后点击“连接”按钮</w:t>
      </w:r>
      <w:r>
        <w:rPr>
          <w:rFonts w:ascii="Times New Roman" w:eastAsia="方正仿宋简体" w:hAnsi="Times New Roman" w:cs="Times New Roman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bookmarkStart w:id="0" w:name="_GoBack"/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876800" cy="3086100"/>
            <wp:effectExtent l="0" t="0" r="0" b="0"/>
            <wp:docPr id="25" name="图片 25" descr="C:\Users\monica\Desktop\无标题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\Desktop\无标题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连接成功后面板将显示您的账号信息。在面板上可按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中断连接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断开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848225" cy="305509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2544" cy="307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软件将记住您的账号信息，下次登录只需要在右下角通知区域中右键客户端图标，点击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即可。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2181225" cy="26938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74"/>
                    <a:stretch/>
                  </pic:blipFill>
                  <pic:spPr bwMode="auto">
                    <a:xfrm>
                      <a:off x="0" y="0"/>
                      <a:ext cx="2188531" cy="270291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用户可根据需要断开连接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2209800" cy="26351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2711" cy="266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仿宋简体" w:hAnsi="Times New Roman" w:cs="Times New Roman"/>
        </w:rPr>
        <w:br w:type="page"/>
      </w:r>
    </w:p>
    <w:p>
      <w:pPr>
        <w:jc w:val="center"/>
        <w:rPr>
          <w:rFonts w:ascii="Times New Roman" w:eastAsia="方正仿宋简体" w:hAnsi="Times New Roman" w:cs="Times New Roman"/>
        </w:rPr>
      </w:pPr>
    </w:p>
    <w:p>
      <w:pPr>
        <w:pStyle w:val="2"/>
        <w:rPr>
          <w:rFonts w:ascii="Times New Roman" w:eastAsia="方正仿宋简体" w:hAnsi="Times New Roman" w:cs="Times New Roman"/>
        </w:rPr>
      </w:pPr>
      <w:proofErr w:type="spellStart"/>
      <w:r>
        <w:rPr>
          <w:rFonts w:ascii="Times New Roman" w:eastAsia="方正仿宋简体" w:hAnsi="Times New Roman" w:cs="Times New Roman"/>
        </w:rPr>
        <w:t>macOS</w:t>
      </w:r>
      <w:proofErr w:type="spellEnd"/>
      <w:r>
        <w:rPr>
          <w:rFonts w:ascii="Times New Roman" w:eastAsia="方正仿宋简体" w:hAnsi="Times New Roman" w:cs="Times New Roman"/>
        </w:rPr>
        <w:t xml:space="preserve"> </w:t>
      </w:r>
      <w:r>
        <w:rPr>
          <w:rFonts w:ascii="Times New Roman" w:eastAsia="方正仿宋简体" w:hAnsi="Times New Roman" w:cs="Times New Roman"/>
        </w:rPr>
        <w:t>版</w:t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将</w:t>
      </w:r>
      <w:r>
        <w:rPr>
          <w:rFonts w:ascii="Times New Roman" w:eastAsia="方正仿宋简体" w:hAnsi="Times New Roman" w:cs="Times New Roman"/>
          <w:sz w:val="24"/>
          <w:szCs w:val="24"/>
        </w:rPr>
        <w:t xml:space="preserve">VPN </w:t>
      </w:r>
      <w:r>
        <w:rPr>
          <w:rFonts w:ascii="Times New Roman" w:eastAsia="方正仿宋简体" w:hAnsi="Times New Roman" w:cs="Times New Roman"/>
          <w:sz w:val="24"/>
          <w:szCs w:val="24"/>
        </w:rPr>
        <w:t>客户端</w:t>
      </w: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t>GlobalPortect</w:t>
      </w:r>
      <w:proofErr w:type="spellEnd"/>
      <w:r>
        <w:rPr>
          <w:rFonts w:ascii="Times New Roman" w:eastAsia="方正仿宋简体" w:hAnsi="Times New Roman" w:cs="Times New Roman"/>
          <w:sz w:val="24"/>
          <w:szCs w:val="24"/>
        </w:rPr>
        <w:t>下载到计算机。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962525" cy="296615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187f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544" cy="29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双击软件安装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3933949" cy="277177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18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312" cy="27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3613599" cy="25717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ADJUSTEDNONRAW_thumb_18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709" cy="259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3586831" cy="2552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187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9" cy="257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在</w:t>
      </w:r>
      <w:r>
        <w:rPr>
          <w:rFonts w:ascii="Times New Roman" w:eastAsia="方正仿宋简体" w:hAnsi="Times New Roman" w:cs="Times New Roman"/>
          <w:sz w:val="24"/>
          <w:szCs w:val="24"/>
        </w:rPr>
        <w:t>Launchpad</w:t>
      </w:r>
      <w:r>
        <w:rPr>
          <w:rFonts w:ascii="Times New Roman" w:eastAsia="方正仿宋简体" w:hAnsi="Times New Roman" w:cs="Times New Roman"/>
          <w:sz w:val="24"/>
          <w:szCs w:val="24"/>
        </w:rPr>
        <w:t>中运行</w:t>
      </w:r>
      <w:r>
        <w:rPr>
          <w:rFonts w:ascii="Times New Roman" w:eastAsia="方正仿宋简体" w:hAnsi="Times New Roman" w:cs="Times New Roman"/>
          <w:sz w:val="24"/>
          <w:szCs w:val="24"/>
        </w:rPr>
        <w:t xml:space="preserve">VPN </w:t>
      </w:r>
      <w:r>
        <w:rPr>
          <w:rFonts w:ascii="Times New Roman" w:eastAsia="方正仿宋简体" w:hAnsi="Times New Roman" w:cs="Times New Roman"/>
          <w:sz w:val="24"/>
          <w:szCs w:val="24"/>
        </w:rPr>
        <w:t>客户端软件</w:t>
      </w: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t>GlobalProtect</w:t>
      </w:r>
      <w:proofErr w:type="spellEnd"/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975119" cy="311094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ADJUSTEDNONRAW_thumb_186c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83" cy="31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proofErr w:type="spellStart"/>
      <w:r>
        <w:rPr>
          <w:rFonts w:ascii="Times New Roman" w:eastAsia="方正仿宋简体" w:hAnsi="Times New Roman" w:cs="Times New Roman"/>
          <w:sz w:val="24"/>
          <w:szCs w:val="24"/>
        </w:rPr>
        <w:lastRenderedPageBreak/>
        <w:t>GlobalProtect</w:t>
      </w:r>
      <w:proofErr w:type="spellEnd"/>
      <w:r>
        <w:rPr>
          <w:rFonts w:ascii="Times New Roman" w:eastAsia="方正仿宋简体" w:hAnsi="Times New Roman" w:cs="Times New Roman"/>
          <w:sz w:val="24"/>
          <w:szCs w:val="24"/>
        </w:rPr>
        <w:t>运行后将会在系统左上的状态栏中显示运行状态。首次运行软件将显示系统面板，方便用户设置。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611646" cy="172964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9413" cy="173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设置您的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客户端，填入门户网站地址</w:t>
      </w:r>
      <w:r>
        <w:rPr>
          <w:rFonts w:ascii="Times New Roman" w:eastAsia="方正仿宋简体" w:hAnsi="Times New Roman" w:cs="Times New Roman"/>
          <w:sz w:val="24"/>
          <w:szCs w:val="24"/>
        </w:rPr>
        <w:t>vpn.cdu.edu.cn</w:t>
      </w:r>
      <w:r>
        <w:rPr>
          <w:rFonts w:ascii="Times New Roman" w:eastAsia="方正仿宋简体" w:hAnsi="Times New Roman" w:cs="Times New Roman"/>
          <w:sz w:val="24"/>
          <w:szCs w:val="24"/>
        </w:rPr>
        <w:t>。</w:t>
      </w:r>
    </w:p>
    <w:p>
      <w:pPr>
        <w:pStyle w:val="a3"/>
        <w:ind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4909930" cy="3725631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ADJUSTEDNONRAW_thumb_187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23" cy="37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点击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按钮。软件将弹出登录认证对话框，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输入用户统一身份认证的账号和密码（账号为本人学号或工号，初始密码默认为身份证后</w:t>
      </w:r>
      <w:r>
        <w:rPr>
          <w:rFonts w:ascii="Times New Roman" w:eastAsia="方正仿宋简体" w:hAnsi="Times New Roman" w:cs="Times New Roman"/>
          <w:sz w:val="24"/>
          <w:szCs w:val="24"/>
        </w:rPr>
        <w:t>6</w:t>
      </w:r>
      <w:r>
        <w:rPr>
          <w:rFonts w:ascii="Times New Roman" w:eastAsia="方正仿宋简体" w:hAnsi="Times New Roman" w:cs="Times New Roman"/>
          <w:sz w:val="24"/>
          <w:szCs w:val="24"/>
        </w:rPr>
        <w:t>位）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后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，</w:t>
      </w:r>
      <w:r>
        <w:rPr>
          <w:rFonts w:ascii="Times New Roman" w:eastAsia="方正仿宋简体" w:hAnsi="Times New Roman" w:cs="Times New Roman" w:hint="eastAsia"/>
          <w:sz w:val="24"/>
          <w:szCs w:val="24"/>
        </w:rPr>
        <w:t>点</w:t>
      </w:r>
      <w:proofErr w:type="gramStart"/>
      <w:r>
        <w:rPr>
          <w:rFonts w:ascii="Times New Roman" w:eastAsia="方正仿宋简体" w:hAnsi="Times New Roman" w:cs="Times New Roman" w:hint="eastAsia"/>
          <w:sz w:val="24"/>
          <w:szCs w:val="24"/>
        </w:rPr>
        <w:t>击</w:t>
      </w:r>
      <w:proofErr w:type="gramEnd"/>
      <w:r>
        <w:rPr>
          <w:rFonts w:ascii="Times New Roman" w:eastAsia="方正仿宋简体" w:hAnsi="Times New Roman" w:cs="Times New Roman" w:hint="eastAsia"/>
          <w:sz w:val="24"/>
          <w:szCs w:val="24"/>
        </w:rPr>
        <w:t>“连接”按钮</w:t>
      </w:r>
      <w:r>
        <w:rPr>
          <w:rFonts w:ascii="Times New Roman" w:eastAsia="方正仿宋简体" w:hAnsi="Times New Roman" w:cs="Times New Roman"/>
          <w:sz w:val="24"/>
          <w:szCs w:val="24"/>
        </w:rPr>
        <w:t>。</w:t>
      </w:r>
    </w:p>
    <w:p>
      <w:pPr>
        <w:pStyle w:val="a3"/>
        <w:ind w:left="420"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4505325" cy="2667000"/>
            <wp:effectExtent l="0" t="0" r="9525" b="0"/>
            <wp:docPr id="23" name="图片 23" descr="C:\Users\monica\Desktop\无标题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ca\Desktop\无标题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连接成功后面板将显示您的账号信息。在面板上可按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中断连接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断开</w:t>
      </w:r>
      <w:r>
        <w:rPr>
          <w:rFonts w:ascii="Times New Roman" w:eastAsia="方正仿宋简体" w:hAnsi="Times New Roman" w:cs="Times New Roman"/>
          <w:sz w:val="24"/>
          <w:szCs w:val="24"/>
        </w:rPr>
        <w:t>VPN</w:t>
      </w:r>
      <w:r>
        <w:rPr>
          <w:rFonts w:ascii="Times New Roman" w:eastAsia="方正仿宋简体" w:hAnsi="Times New Roman" w:cs="Times New Roman"/>
          <w:sz w:val="24"/>
          <w:szCs w:val="24"/>
        </w:rPr>
        <w:t>。</w:t>
      </w:r>
    </w:p>
    <w:p>
      <w:pPr>
        <w:pStyle w:val="a3"/>
        <w:ind w:left="420"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249.75pt">
            <v:imagedata r:id="rId29" o:title="无标题"/>
          </v:shape>
        </w:pict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软件将记住您的账号信息，下次登录只需要点击</w:t>
      </w:r>
      <w:r>
        <w:rPr>
          <w:rFonts w:ascii="Times New Roman" w:eastAsia="方正仿宋简体" w:hAnsi="Times New Roman" w:cs="Times New Roman"/>
          <w:sz w:val="24"/>
          <w:szCs w:val="24"/>
        </w:rPr>
        <w:t>“</w:t>
      </w:r>
      <w:r>
        <w:rPr>
          <w:rFonts w:ascii="Times New Roman" w:eastAsia="方正仿宋简体" w:hAnsi="Times New Roman" w:cs="Times New Roman"/>
          <w:sz w:val="24"/>
          <w:szCs w:val="24"/>
        </w:rPr>
        <w:t>连接</w:t>
      </w:r>
      <w:r>
        <w:rPr>
          <w:rFonts w:ascii="Times New Roman" w:eastAsia="方正仿宋简体" w:hAnsi="Times New Roman" w:cs="Times New Roman"/>
          <w:sz w:val="24"/>
          <w:szCs w:val="24"/>
        </w:rPr>
        <w:t>”</w:t>
      </w:r>
      <w:r>
        <w:rPr>
          <w:rFonts w:ascii="Times New Roman" w:eastAsia="方正仿宋简体" w:hAnsi="Times New Roman" w:cs="Times New Roman"/>
          <w:sz w:val="24"/>
          <w:szCs w:val="24"/>
        </w:rPr>
        <w:t>即可。</w:t>
      </w:r>
    </w:p>
    <w:p>
      <w:pPr>
        <w:pStyle w:val="a3"/>
        <w:ind w:left="420"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lastRenderedPageBreak/>
        <w:drawing>
          <wp:inline distT="0" distB="0" distL="0" distR="0">
            <wp:extent cx="3943350" cy="303400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ADJUSTEDNONRAW_thumb_188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85" cy="304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3"/>
        </w:numPr>
        <w:ind w:firstLineChars="0"/>
        <w:rPr>
          <w:rFonts w:ascii="Times New Roman" w:eastAsia="方正仿宋简体" w:hAnsi="Times New Roman" w:cs="Times New Roman"/>
          <w:sz w:val="24"/>
          <w:szCs w:val="24"/>
        </w:rPr>
      </w:pPr>
      <w:r>
        <w:rPr>
          <w:rFonts w:ascii="Times New Roman" w:eastAsia="方正仿宋简体" w:hAnsi="Times New Roman" w:cs="Times New Roman"/>
          <w:sz w:val="24"/>
          <w:szCs w:val="24"/>
        </w:rPr>
        <w:t>用户根据需要断开连接</w:t>
      </w:r>
    </w:p>
    <w:p>
      <w:pPr>
        <w:pStyle w:val="a3"/>
        <w:ind w:left="420" w:firstLineChars="0" w:firstLine="0"/>
        <w:jc w:val="center"/>
        <w:rPr>
          <w:rFonts w:ascii="Times New Roman" w:eastAsia="方正仿宋简体" w:hAnsi="Times New Roman" w:cs="Times New Roman"/>
        </w:rPr>
      </w:pPr>
      <w:r>
        <w:rPr>
          <w:rFonts w:ascii="Times New Roman" w:eastAsia="方正仿宋简体" w:hAnsi="Times New Roman" w:cs="Times New Roman"/>
          <w:noProof/>
        </w:rPr>
        <w:drawing>
          <wp:inline distT="0" distB="0" distL="0" distR="0">
            <wp:extent cx="3981450" cy="2965941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ADJUSTEDNONRAW_thumb_186f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999" cy="29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ind w:left="420" w:firstLineChars="0" w:firstLine="0"/>
        <w:jc w:val="center"/>
        <w:rPr>
          <w:rFonts w:ascii="Times New Roman" w:eastAsia="方正仿宋简体" w:hAnsi="Times New Roman" w:cs="Times New Roman"/>
        </w:rPr>
      </w:pPr>
    </w:p>
    <w:sectPr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华文细黑">
    <w:altName w:val="STXi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(正文 CS 字体)">
    <w:altName w:val="宋体"/>
    <w:panose1 w:val="00000000000000000000"/>
    <w:charset w:val="86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方正新楷体简体">
    <w:altName w:val="Malgun Gothic Semilight"/>
    <w:charset w:val="86"/>
    <w:family w:val="auto"/>
    <w:pitch w:val="variable"/>
    <w:sig w:usb0="00000000" w:usb1="184F6CFA" w:usb2="00000012" w:usb3="00000000" w:csb0="00040001" w:csb1="00000000"/>
  </w:font>
  <w:font w:name="Times New Roman (标题 CS)">
    <w:altName w:val="宋体"/>
    <w:panose1 w:val="00000000000000000000"/>
    <w:charset w:val="86"/>
    <w:family w:val="roman"/>
    <w:notTrueType/>
    <w:pitch w:val="default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3596397"/>
      <w:docPartObj>
        <w:docPartGallery w:val="Page Numbers (Bottom of Page)"/>
        <w:docPartUnique/>
      </w:docPartObj>
    </w:sdtPr>
    <w:sdtContent>
      <w:p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zh-CN"/>
          </w:rPr>
          <w:t>5</w:t>
        </w:r>
        <w:r>
          <w:fldChar w:fldCharType="end"/>
        </w:r>
      </w:p>
    </w:sdtContent>
  </w:sdt>
  <w:p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069A"/>
    <w:multiLevelType w:val="hybridMultilevel"/>
    <w:tmpl w:val="CE6ED340"/>
    <w:lvl w:ilvl="0" w:tplc="019AC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931387"/>
    <w:multiLevelType w:val="hybridMultilevel"/>
    <w:tmpl w:val="CE6ED340"/>
    <w:lvl w:ilvl="0" w:tplc="019AC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AB919C4"/>
    <w:multiLevelType w:val="hybridMultilevel"/>
    <w:tmpl w:val="4AFAC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C57540E-C051-4D51-9BB0-592013AE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Helvetica" w:eastAsia="华文细黑" w:hAnsi="Helvetica" w:cs="Times New Roman (正文 CS 字体)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jc w:val="center"/>
      <w:outlineLvl w:val="1"/>
    </w:pPr>
    <w:rPr>
      <w:rFonts w:ascii="Times" w:eastAsia="方正新楷体简体" w:hAnsi="Times" w:cs="Times New Roman (标题 CS)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rFonts w:ascii="Helvetica" w:eastAsia="华文细黑" w:hAnsi="Helvetica" w:cs="Times New Roman (正文 CS 字体)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Times" w:eastAsia="方正新楷体简体" w:hAnsi="Times" w:cs="Times New Roman (标题 CS)"/>
      <w:b/>
      <w:bCs/>
      <w:sz w:val="32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E812A3-7F19-4B75-99AF-8ADF0CFDA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Monica</cp:lastModifiedBy>
  <cp:revision>73</cp:revision>
  <dcterms:created xsi:type="dcterms:W3CDTF">2018-03-07T16:00:00Z</dcterms:created>
  <dcterms:modified xsi:type="dcterms:W3CDTF">2018-03-09T08:03:00Z</dcterms:modified>
</cp:coreProperties>
</file>