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06E08" w14:textId="77777777" w:rsidR="00EC7C68" w:rsidRPr="00014D52" w:rsidRDefault="00EC7C68" w:rsidP="00EC7C68">
      <w:pPr>
        <w:spacing w:line="57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484A090A" w14:textId="77777777" w:rsidR="00EC7C68" w:rsidRPr="00EC7C68" w:rsidRDefault="00EC7C68" w:rsidP="00EC7C68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C7C68">
        <w:rPr>
          <w:rFonts w:ascii="Times New Roman" w:eastAsia="方正小标宋简体" w:hAnsi="Times New Roman" w:cs="Times New Roman"/>
          <w:sz w:val="44"/>
          <w:szCs w:val="44"/>
        </w:rPr>
        <w:t>成都大学</w:t>
      </w:r>
      <w:r w:rsidRPr="00EC7C6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EC7C68">
        <w:rPr>
          <w:rFonts w:ascii="Times New Roman" w:eastAsia="方正小标宋简体" w:hAnsi="Times New Roman" w:cs="Times New Roman"/>
          <w:sz w:val="44"/>
          <w:szCs w:val="44"/>
        </w:rPr>
        <w:t>大运村</w:t>
      </w:r>
      <w:r w:rsidRPr="00EC7C6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EC7C68">
        <w:rPr>
          <w:rFonts w:ascii="Times New Roman" w:eastAsia="方正小标宋简体" w:hAnsi="Times New Roman" w:cs="Times New Roman"/>
          <w:sz w:val="44"/>
          <w:szCs w:val="44"/>
        </w:rPr>
        <w:t>入村参观须知</w:t>
      </w:r>
    </w:p>
    <w:p w14:paraId="5B49A032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29376A8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为充分展现大运村赛后转化利用实效，更好发挥大运遗产价值，有效落实体育惠民、场馆惠民要求，让市民切身感受大运会带来的体育红利，进一步激发市民参与体育活动的热情，助力成都赛事名城建设。按照市委、市政府要求，在保障校园环境安全有序、和谐文明的前提下，成都大学决定对社会公众提供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预约参观服务。具体事项如下：</w:t>
      </w:r>
    </w:p>
    <w:p w14:paraId="5E3BD25D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一、成都大学为重要的教学科研单位，非旅游景点，参观人员应遵守校园管理相关规定，配合学校安保人员工作，共同维护良好的校园秩序。教学、科研、办公、宿舍等区域场所为非开放区域，谢绝参观。</w:t>
      </w:r>
    </w:p>
    <w:p w14:paraId="380210A1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二、首次开放暂定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9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29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日－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29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日周末及法定节假日，共计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14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天，后续根据预约参观实际情况再作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安排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。参观日如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遇学校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重大活动、重要考试、极端天气，以及其他不可抗力等不宜开放等事件出现，将根据情况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作出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暂停；预约后，若不能按预约时段准时放行参观的，请参观人员服从现场工作人员（志愿者）安排。</w:t>
      </w:r>
    </w:p>
    <w:p w14:paraId="4244B7F8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三、开放时段每日上、下午各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场，时段分别为：上午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9:00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11:00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12:00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；下午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14:00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16:00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、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15:00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17:00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，每场时限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120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分钟，每人每天选择一个时段入村，每批次参观人数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lastRenderedPageBreak/>
        <w:t>下限为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人、上限为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人，每日最多不超过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400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个名额，每批次</w:t>
      </w:r>
      <w:r w:rsidR="00D20860">
        <w:rPr>
          <w:rFonts w:ascii="Times New Roman" w:eastAsia="方正仿宋简体" w:hAnsi="Times New Roman" w:cs="Times New Roman" w:hint="eastAsia"/>
          <w:sz w:val="32"/>
          <w:szCs w:val="32"/>
        </w:rPr>
        <w:t>根据预约参观人数合理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安排校园观光车。目前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暂实行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个人预约限额管理，未开放参观人员预约机动车入校。</w:t>
      </w:r>
    </w:p>
    <w:p w14:paraId="615289DF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四、参观点位：欢迎中心、升旗广场（含图书馆）、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蓉宝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景观装置、美术馆、传统工艺研究院、健身中心、第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栋运动员公寓（样板间及转化后的学生宿舍）等点位。</w:t>
      </w:r>
    </w:p>
    <w:p w14:paraId="3680159E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五、线路安排：</w:t>
      </w:r>
    </w:p>
    <w:p w14:paraId="6ACA0D90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从成都大学东南门进（仅限从此门进入），在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成都第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届世界大学生夏季运动会运动员村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景观装置处拍照留影（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64772BDF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统一乘校园观光车进入欢迎中心参观展板、观看视频（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分钟）；参观沙盘，了解大运村整体区域划分和功能（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4ADAECD8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从欢迎中心与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主注册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中心之间通道出，在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大运村欢迎您（蓉宝）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景观装置处拍照留影（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，校园观光车停靠在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大运村欢迎您（蓉宝）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景观装置处东侧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14:paraId="4BBCE459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拍照留影结束后统一乘车，经升旗广场到图书馆阶梯前下车到图书馆，参观图书馆（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分钟），校园观光车停靠大运大道东段图书馆东侧阶梯处；</w:t>
      </w:r>
    </w:p>
    <w:p w14:paraId="289107EB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在图书馆东侧阶梯处统一乘车，车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览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大运友谊林、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－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16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栋宿舍、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食堂；在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景观装置停车，拍照留影（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5EE99730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随后统一乘车从中二门至中三门到美术馆参观（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15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4259FDF4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美术馆参观结束统一乘车到传统工艺研究院参观（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lastRenderedPageBreak/>
        <w:t>钟）；</w:t>
      </w:r>
    </w:p>
    <w:p w14:paraId="11705A9A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8.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传统工艺研究院结束后统一乘车到健身中心，参观体育器材和设施（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1E507B12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9.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在健身中心门口统一乘车前往第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20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栋运动员公寓，参观运动员公寓样板间和转化后的学生宿舍（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分钟）；</w:t>
      </w:r>
    </w:p>
    <w:p w14:paraId="108E3310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10.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参观结束后统一乘车返回东南门出村（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分钟）。</w:t>
      </w:r>
    </w:p>
    <w:p w14:paraId="3A49B844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由于路程较远，参观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需乘坐校园观光车，乘坐前需个人支付交通费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4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元（全程），费用由校园观光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车合作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方四川卡帕斯电动有限公司收取。</w:t>
      </w:r>
    </w:p>
    <w:p w14:paraId="392EDF2C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六、市民参观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须在成都大学官方网站或成都大学</w:t>
      </w:r>
      <w:proofErr w:type="gramStart"/>
      <w:r w:rsidRPr="00EC7C68">
        <w:rPr>
          <w:rFonts w:ascii="Times New Roman" w:eastAsia="方正仿宋简体" w:hAnsi="Times New Roman" w:cs="Times New Roman"/>
          <w:sz w:val="32"/>
          <w:szCs w:val="32"/>
        </w:rPr>
        <w:t>微信公众号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预约。使用身份证信息进行实名预约，预约成功后凭预约信息和身份证从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参观专用（唯一）通道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——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成都大学东南门（仅限从此门）刷身份证进行人脸识别后入村。每张身份证每天可预约一次，仅限当日预约时段有效，超过预约时段，视为自动放弃入村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参观资格。如无法按时入村参观，可在预约系统界面进行取消预约。</w:t>
      </w:r>
      <w:proofErr w:type="gramStart"/>
      <w:r w:rsidRPr="00014D52">
        <w:rPr>
          <w:rFonts w:ascii="Times New Roman" w:eastAsia="方正仿宋简体" w:hAnsi="Times New Roman" w:cs="Times New Roman"/>
          <w:sz w:val="32"/>
          <w:szCs w:val="32"/>
        </w:rPr>
        <w:t>若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参观人员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中有行动不便的老人或年满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70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周岁以上人员或未满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岁儿童需有监护人陪同方能入村参观。</w:t>
      </w:r>
    </w:p>
    <w:p w14:paraId="563465FD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七、参观人员如</w:t>
      </w:r>
      <w:r w:rsidR="00D20860">
        <w:rPr>
          <w:rFonts w:ascii="Times New Roman" w:eastAsia="方正仿宋简体" w:hAnsi="Times New Roman" w:cs="Times New Roman" w:hint="eastAsia"/>
          <w:sz w:val="32"/>
          <w:szCs w:val="32"/>
        </w:rPr>
        <w:t>有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就餐</w:t>
      </w:r>
      <w:r w:rsidR="00D20860">
        <w:rPr>
          <w:rFonts w:ascii="Times New Roman" w:eastAsia="方正仿宋简体" w:hAnsi="Times New Roman" w:cs="Times New Roman" w:hint="eastAsia"/>
          <w:sz w:val="32"/>
          <w:szCs w:val="32"/>
        </w:rPr>
        <w:t>需求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D20860" w:rsidRPr="00D20860">
        <w:rPr>
          <w:rFonts w:ascii="Times New Roman" w:eastAsia="方正仿宋简体" w:hAnsi="Times New Roman" w:cs="Times New Roman" w:hint="eastAsia"/>
          <w:sz w:val="32"/>
          <w:szCs w:val="32"/>
        </w:rPr>
        <w:t>自行</w:t>
      </w:r>
      <w:r w:rsidRPr="00D20860">
        <w:rPr>
          <w:rFonts w:ascii="Times New Roman" w:eastAsia="方正仿宋简体" w:hAnsi="Times New Roman" w:cs="Times New Roman"/>
          <w:sz w:val="32"/>
          <w:szCs w:val="32"/>
        </w:rPr>
        <w:t>前往成都大学学生食堂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，使用个人支付宝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自费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就餐。</w:t>
      </w:r>
    </w:p>
    <w:p w14:paraId="33396DEF" w14:textId="77777777" w:rsidR="00EC7C68" w:rsidRPr="00EC7C68" w:rsidRDefault="003F5140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14D52">
        <w:rPr>
          <w:rFonts w:ascii="Times New Roman" w:eastAsia="方正仿宋简体" w:hAnsi="Times New Roman" w:cs="Times New Roman"/>
          <w:sz w:val="32"/>
          <w:szCs w:val="32"/>
        </w:rPr>
        <w:t>八、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参观期间，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参观人员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需佩戴</w:t>
      </w:r>
      <w:r w:rsidR="00EB4225" w:rsidRPr="00014D52">
        <w:rPr>
          <w:rFonts w:ascii="Times New Roman" w:eastAsia="方正仿宋简体" w:hAnsi="Times New Roman" w:cs="Times New Roman"/>
          <w:sz w:val="32"/>
          <w:szCs w:val="32"/>
        </w:rPr>
        <w:t>统一标牌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（</w:t>
      </w:r>
      <w:r w:rsidR="00EB4225" w:rsidRPr="00014D52">
        <w:rPr>
          <w:rFonts w:ascii="Times New Roman" w:eastAsia="方正仿宋简体" w:hAnsi="Times New Roman" w:cs="Times New Roman"/>
          <w:sz w:val="32"/>
          <w:szCs w:val="32"/>
        </w:rPr>
        <w:t>标牌在入村乘车时统一发放，出村时统一回收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）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。同时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请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参观人员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遵守国家相关法律法规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和校园管理相关规定，服从学校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工作人员的指挥和管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lastRenderedPageBreak/>
        <w:t>理，遵守社会公德，爱护校园环境，不破坏校园景观及物品。请自觉维护校园交通秩序，注意交通安全，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12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周岁以下未成年人禁止在校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内骑行共享单车；禁止在校内开展自媒体直播、商业性拍摄等非参观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活动；禁止在校内大声喧哗、攀折花木、追逐打闹；禁止在禁烟区域吸烟；禁止攀爬楼梯、走道等区域的护栏设施，不到楼顶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屋顶或无护栏的平台等区域，避免意外坠落。</w:t>
      </w:r>
    </w:p>
    <w:p w14:paraId="3D3B2731" w14:textId="77777777" w:rsidR="00EC7C68" w:rsidRPr="00EC7C68" w:rsidRDefault="003F5140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14D52">
        <w:rPr>
          <w:rFonts w:ascii="Times New Roman" w:eastAsia="方正仿宋简体" w:hAnsi="Times New Roman" w:cs="Times New Roman"/>
          <w:sz w:val="32"/>
          <w:szCs w:val="32"/>
        </w:rPr>
        <w:t>九、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参观期间，参观人员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需统一</w:t>
      </w:r>
      <w:proofErr w:type="gramStart"/>
      <w:r w:rsidRPr="00014D52">
        <w:rPr>
          <w:rFonts w:ascii="Times New Roman" w:eastAsia="方正仿宋简体" w:hAnsi="Times New Roman" w:cs="Times New Roman"/>
          <w:sz w:val="32"/>
          <w:szCs w:val="32"/>
        </w:rPr>
        <w:t>按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参观</w:t>
      </w:r>
      <w:proofErr w:type="gramEnd"/>
      <w:r w:rsidRPr="00EC7C68">
        <w:rPr>
          <w:rFonts w:ascii="Times New Roman" w:eastAsia="方正仿宋简体" w:hAnsi="Times New Roman" w:cs="Times New Roman"/>
          <w:sz w:val="32"/>
          <w:szCs w:val="32"/>
        </w:rPr>
        <w:t>路线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进行参观，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不得随意离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车、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离队，乘坐校园观光车时，需听从工作人员、驾驶员或志愿者的安排，切勿在车上打闹嬉戏、随意开关车门等，待车停稳后</w:t>
      </w:r>
      <w:r w:rsidRPr="00014D52">
        <w:rPr>
          <w:rFonts w:ascii="Times New Roman" w:eastAsia="方正仿宋简体" w:hAnsi="Times New Roman" w:cs="Times New Roman"/>
          <w:sz w:val="32"/>
          <w:szCs w:val="32"/>
        </w:rPr>
        <w:t>方</w:t>
      </w:r>
      <w:r w:rsidR="00EC7C68" w:rsidRPr="00EC7C68">
        <w:rPr>
          <w:rFonts w:ascii="Times New Roman" w:eastAsia="方正仿宋简体" w:hAnsi="Times New Roman" w:cs="Times New Roman"/>
          <w:sz w:val="32"/>
          <w:szCs w:val="32"/>
        </w:rPr>
        <w:t>能上下车，同时按照参观点位时限要求，按时归队，统一出发，前往下一个参观点位。</w:t>
      </w:r>
    </w:p>
    <w:p w14:paraId="215B5393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十、有下列情形之一者，禁止进入</w:t>
      </w:r>
      <w:r w:rsidR="003F5140" w:rsidRPr="00014D52">
        <w:rPr>
          <w:rFonts w:ascii="Times New Roman" w:eastAsia="方正仿宋简体" w:hAnsi="Times New Roman" w:cs="Times New Roman"/>
          <w:sz w:val="32"/>
          <w:szCs w:val="32"/>
        </w:rPr>
        <w:t>成都大学</w:t>
      </w:r>
      <w:r w:rsidR="003F5140" w:rsidRPr="00014D52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3F5140" w:rsidRPr="00014D52">
        <w:rPr>
          <w:rFonts w:ascii="Times New Roman" w:eastAsia="方正仿宋简体" w:hAnsi="Times New Roman" w:cs="Times New Roman"/>
          <w:sz w:val="32"/>
          <w:szCs w:val="32"/>
        </w:rPr>
        <w:t>大运村</w:t>
      </w:r>
      <w:r w:rsidR="003F5140" w:rsidRPr="00014D52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14:paraId="47A200E6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拒不出示证件或不配合查验身份的；</w:t>
      </w:r>
    </w:p>
    <w:p w14:paraId="2D0950DF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使用假冒、伪造证件或他人证件的；</w:t>
      </w:r>
    </w:p>
    <w:p w14:paraId="59704244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未经许可携带管制刀具及易燃、易爆、有毒、有腐蚀性、有放射性等危险物品的；</w:t>
      </w:r>
    </w:p>
    <w:p w14:paraId="42AB20F1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携带动物的（工作犬除外）；</w:t>
      </w:r>
    </w:p>
    <w:p w14:paraId="3A1B8927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拟入校从事摆摊设点、兜售商品、散发张贴传单及其它未经许可活动的；</w:t>
      </w:r>
    </w:p>
    <w:p w14:paraId="4D698192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有违法违规记录，被列入禁止入校名单的；</w:t>
      </w:r>
    </w:p>
    <w:p w14:paraId="639CA729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故意堵塞出入通道、冲击校门、辱骂、殴打工作人员等扰乱校门管理秩序的；</w:t>
      </w:r>
    </w:p>
    <w:p w14:paraId="0BC5CA08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lastRenderedPageBreak/>
        <w:t>8.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使用非法交通工具的；</w:t>
      </w:r>
    </w:p>
    <w:p w14:paraId="3DE44B3B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9.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意识不清或者行为举止可疑的；</w:t>
      </w:r>
    </w:p>
    <w:p w14:paraId="7A26E45B" w14:textId="77777777" w:rsidR="00EC7C68" w:rsidRPr="00EC7C68" w:rsidRDefault="00EC7C68" w:rsidP="00EC7C68">
      <w:pPr>
        <w:spacing w:line="57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C7C68">
        <w:rPr>
          <w:rFonts w:ascii="Times New Roman" w:eastAsia="方正仿宋简体" w:hAnsi="Times New Roman" w:cs="Times New Roman"/>
          <w:sz w:val="32"/>
          <w:szCs w:val="32"/>
        </w:rPr>
        <w:t>10.</w:t>
      </w:r>
      <w:r w:rsidRPr="00EC7C68">
        <w:rPr>
          <w:rFonts w:ascii="Times New Roman" w:eastAsia="方正仿宋简体" w:hAnsi="Times New Roman" w:cs="Times New Roman"/>
          <w:sz w:val="32"/>
          <w:szCs w:val="32"/>
        </w:rPr>
        <w:t>有其他可能影响校园安全和秩序行为的。</w:t>
      </w:r>
    </w:p>
    <w:p w14:paraId="411373AA" w14:textId="77777777" w:rsidR="00F67EAC" w:rsidRPr="00014D52" w:rsidRDefault="00F67EAC" w:rsidP="00EC7C68">
      <w:pPr>
        <w:spacing w:line="57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sectPr w:rsidR="00F67EAC" w:rsidRPr="00014D52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0271" w14:textId="77777777" w:rsidR="00A30C86" w:rsidRDefault="00A30C86">
      <w:r>
        <w:separator/>
      </w:r>
    </w:p>
  </w:endnote>
  <w:endnote w:type="continuationSeparator" w:id="0">
    <w:p w14:paraId="77AB93EA" w14:textId="77777777" w:rsidR="00A30C86" w:rsidRDefault="00A3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338F" w14:textId="77777777" w:rsidR="00F67EAC" w:rsidRDefault="00120C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CB4DB9" wp14:editId="6B7187D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10F7C" w14:textId="77777777" w:rsidR="00F67EAC" w:rsidRDefault="00120C93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3856CA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B4DB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8410F7C" w14:textId="77777777" w:rsidR="00F67EAC" w:rsidRDefault="00120C93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 w:rsidR="003856CA">
                      <w:rPr>
                        <w:rFonts w:ascii="Times New Roman" w:hAnsi="Times New Roman" w:cs="Times New Roman"/>
                        <w:noProof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8533" w14:textId="77777777" w:rsidR="00A30C86" w:rsidRDefault="00A30C86">
      <w:r>
        <w:separator/>
      </w:r>
    </w:p>
  </w:footnote>
  <w:footnote w:type="continuationSeparator" w:id="0">
    <w:p w14:paraId="40C60D50" w14:textId="77777777" w:rsidR="00A30C86" w:rsidRDefault="00A30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c5NDBiOTI3MWM3NmRmYTY3MzJjNzQ2NDJjNTkyNDcifQ=="/>
  </w:docVars>
  <w:rsids>
    <w:rsidRoot w:val="18A2234D"/>
    <w:rsid w:val="000019EC"/>
    <w:rsid w:val="00014D52"/>
    <w:rsid w:val="000857CB"/>
    <w:rsid w:val="001058C3"/>
    <w:rsid w:val="00120C93"/>
    <w:rsid w:val="00123DC1"/>
    <w:rsid w:val="001654E8"/>
    <w:rsid w:val="002729D8"/>
    <w:rsid w:val="002B74E5"/>
    <w:rsid w:val="002C3725"/>
    <w:rsid w:val="002F1897"/>
    <w:rsid w:val="00317C23"/>
    <w:rsid w:val="00344948"/>
    <w:rsid w:val="00353573"/>
    <w:rsid w:val="003856CA"/>
    <w:rsid w:val="003F210C"/>
    <w:rsid w:val="003F5140"/>
    <w:rsid w:val="0041512C"/>
    <w:rsid w:val="004431A3"/>
    <w:rsid w:val="0045401F"/>
    <w:rsid w:val="00466D19"/>
    <w:rsid w:val="004C7C27"/>
    <w:rsid w:val="004C7D71"/>
    <w:rsid w:val="004E0C94"/>
    <w:rsid w:val="004E31BE"/>
    <w:rsid w:val="004F2FE4"/>
    <w:rsid w:val="00563AA3"/>
    <w:rsid w:val="00594943"/>
    <w:rsid w:val="005C2905"/>
    <w:rsid w:val="005F27E6"/>
    <w:rsid w:val="007A480A"/>
    <w:rsid w:val="007A52AB"/>
    <w:rsid w:val="008034EC"/>
    <w:rsid w:val="00874E93"/>
    <w:rsid w:val="008851DE"/>
    <w:rsid w:val="00893E19"/>
    <w:rsid w:val="00910BEA"/>
    <w:rsid w:val="00A30C86"/>
    <w:rsid w:val="00A42CD5"/>
    <w:rsid w:val="00A87859"/>
    <w:rsid w:val="00AC5D9E"/>
    <w:rsid w:val="00AE1DF8"/>
    <w:rsid w:val="00B12E34"/>
    <w:rsid w:val="00B75F5D"/>
    <w:rsid w:val="00B9076F"/>
    <w:rsid w:val="00B93BC9"/>
    <w:rsid w:val="00C05674"/>
    <w:rsid w:val="00C8648B"/>
    <w:rsid w:val="00CA52C2"/>
    <w:rsid w:val="00CB75CF"/>
    <w:rsid w:val="00D201B2"/>
    <w:rsid w:val="00D20860"/>
    <w:rsid w:val="00D765BA"/>
    <w:rsid w:val="00D779F0"/>
    <w:rsid w:val="00E42C14"/>
    <w:rsid w:val="00E46ADD"/>
    <w:rsid w:val="00EB4225"/>
    <w:rsid w:val="00EC7C68"/>
    <w:rsid w:val="00EF0E3D"/>
    <w:rsid w:val="00F62D33"/>
    <w:rsid w:val="00F67EAC"/>
    <w:rsid w:val="00F765C8"/>
    <w:rsid w:val="00F91944"/>
    <w:rsid w:val="00FA2493"/>
    <w:rsid w:val="00FA5D17"/>
    <w:rsid w:val="00FD6FA6"/>
    <w:rsid w:val="00FF1A2B"/>
    <w:rsid w:val="01205D5C"/>
    <w:rsid w:val="03174F3D"/>
    <w:rsid w:val="037A385E"/>
    <w:rsid w:val="04602913"/>
    <w:rsid w:val="04707813"/>
    <w:rsid w:val="07C338E5"/>
    <w:rsid w:val="08002443"/>
    <w:rsid w:val="091343F8"/>
    <w:rsid w:val="0B1306DF"/>
    <w:rsid w:val="0BE45BD8"/>
    <w:rsid w:val="0C085D6A"/>
    <w:rsid w:val="0D7A0F4E"/>
    <w:rsid w:val="11396A72"/>
    <w:rsid w:val="184F22B8"/>
    <w:rsid w:val="18A2234D"/>
    <w:rsid w:val="1903195B"/>
    <w:rsid w:val="1C3E23B5"/>
    <w:rsid w:val="1CD852E5"/>
    <w:rsid w:val="1DBB53AA"/>
    <w:rsid w:val="1F777695"/>
    <w:rsid w:val="20463726"/>
    <w:rsid w:val="21E8173A"/>
    <w:rsid w:val="21F11323"/>
    <w:rsid w:val="2289037D"/>
    <w:rsid w:val="2426102C"/>
    <w:rsid w:val="25DA526E"/>
    <w:rsid w:val="26220F7D"/>
    <w:rsid w:val="268B33C8"/>
    <w:rsid w:val="26E962B8"/>
    <w:rsid w:val="283755B5"/>
    <w:rsid w:val="290D2D7B"/>
    <w:rsid w:val="29842A7C"/>
    <w:rsid w:val="2B4A5600"/>
    <w:rsid w:val="2B85488A"/>
    <w:rsid w:val="2C1B42EF"/>
    <w:rsid w:val="2E6E325E"/>
    <w:rsid w:val="316B1CB8"/>
    <w:rsid w:val="34833B90"/>
    <w:rsid w:val="35246057"/>
    <w:rsid w:val="352717A5"/>
    <w:rsid w:val="364D069A"/>
    <w:rsid w:val="36D3294D"/>
    <w:rsid w:val="37AF7260"/>
    <w:rsid w:val="3801173C"/>
    <w:rsid w:val="39DE0BE2"/>
    <w:rsid w:val="3A0926AD"/>
    <w:rsid w:val="3DDB4D41"/>
    <w:rsid w:val="3FF0539D"/>
    <w:rsid w:val="405E3BCF"/>
    <w:rsid w:val="412F10C8"/>
    <w:rsid w:val="41A5138A"/>
    <w:rsid w:val="44EE3331"/>
    <w:rsid w:val="479954ED"/>
    <w:rsid w:val="47D6229D"/>
    <w:rsid w:val="49AB1508"/>
    <w:rsid w:val="4A035D67"/>
    <w:rsid w:val="4A804324"/>
    <w:rsid w:val="4CE12F72"/>
    <w:rsid w:val="4E20261E"/>
    <w:rsid w:val="4F0E67C1"/>
    <w:rsid w:val="4F2064F4"/>
    <w:rsid w:val="502455B0"/>
    <w:rsid w:val="50FC36F8"/>
    <w:rsid w:val="52990A97"/>
    <w:rsid w:val="538640F4"/>
    <w:rsid w:val="53DF697E"/>
    <w:rsid w:val="54C87412"/>
    <w:rsid w:val="56037A48"/>
    <w:rsid w:val="560501F2"/>
    <w:rsid w:val="58922210"/>
    <w:rsid w:val="5C3E5353"/>
    <w:rsid w:val="5DB83B00"/>
    <w:rsid w:val="5E547EAE"/>
    <w:rsid w:val="61151C31"/>
    <w:rsid w:val="61706E67"/>
    <w:rsid w:val="620C7581"/>
    <w:rsid w:val="65061E9C"/>
    <w:rsid w:val="65150451"/>
    <w:rsid w:val="661E50E3"/>
    <w:rsid w:val="67134250"/>
    <w:rsid w:val="6747066A"/>
    <w:rsid w:val="67642FCA"/>
    <w:rsid w:val="687A4A6F"/>
    <w:rsid w:val="69184444"/>
    <w:rsid w:val="6A437567"/>
    <w:rsid w:val="6B0074AE"/>
    <w:rsid w:val="6B791466"/>
    <w:rsid w:val="6C847C6A"/>
    <w:rsid w:val="6EE14508"/>
    <w:rsid w:val="70F21646"/>
    <w:rsid w:val="72E72D01"/>
    <w:rsid w:val="768D2058"/>
    <w:rsid w:val="76A338B5"/>
    <w:rsid w:val="78A3200D"/>
    <w:rsid w:val="78B35B5F"/>
    <w:rsid w:val="7ABD2CC5"/>
    <w:rsid w:val="7BB37149"/>
    <w:rsid w:val="7C09018C"/>
    <w:rsid w:val="7CB64C17"/>
    <w:rsid w:val="7CB71996"/>
    <w:rsid w:val="7D912A8B"/>
    <w:rsid w:val="7F60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077682"/>
  <w15:docId w15:val="{85FEC706-A91E-4DE0-9140-A1096B51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2023-09-14T07:33:00Z</cp:lastPrinted>
  <dcterms:created xsi:type="dcterms:W3CDTF">2023-09-26T08:38:00Z</dcterms:created>
  <dcterms:modified xsi:type="dcterms:W3CDTF">2023-09-26T08:38:00Z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ADD910946B1F4516A415014408AA0C5F_13</vt:lpwstr>
  </property>
</Properties>
</file>