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19" w:rsidRPr="00361317" w:rsidRDefault="00F17E19" w:rsidP="00361317">
      <w:pPr>
        <w:spacing w:line="480" w:lineRule="exact"/>
        <w:jc w:val="center"/>
        <w:rPr>
          <w:rFonts w:ascii="方正楷体简体" w:eastAsia="方正楷体简体" w:hAnsi="Times New Roman" w:cs="Times New Roman"/>
          <w:sz w:val="28"/>
          <w:szCs w:val="28"/>
        </w:rPr>
      </w:pPr>
      <w:r w:rsidRPr="00361317">
        <w:rPr>
          <w:rFonts w:ascii="方正楷体简体" w:eastAsia="方正楷体简体" w:hAnsi="Times New Roman" w:cs="Times New Roman" w:hint="eastAsia"/>
          <w:sz w:val="28"/>
          <w:szCs w:val="28"/>
        </w:rPr>
        <w:t>习近平在全国教育大会上强调</w:t>
      </w:r>
    </w:p>
    <w:p w:rsidR="00CD46C7" w:rsidRPr="00361317" w:rsidRDefault="00F17E19" w:rsidP="00361317">
      <w:pPr>
        <w:spacing w:line="480" w:lineRule="exact"/>
        <w:jc w:val="center"/>
        <w:rPr>
          <w:rFonts w:ascii="方正小标宋简体" w:eastAsia="方正小标宋简体" w:hAnsi="Times New Roman" w:cs="Times New Roman"/>
          <w:bCs/>
          <w:sz w:val="36"/>
          <w:szCs w:val="36"/>
        </w:rPr>
      </w:pPr>
      <w:r w:rsidRPr="00361317">
        <w:rPr>
          <w:rFonts w:ascii="方正小标宋简体" w:eastAsia="方正小标宋简体" w:hAnsi="Times New Roman" w:cs="Times New Roman" w:hint="eastAsia"/>
          <w:bCs/>
          <w:sz w:val="36"/>
          <w:szCs w:val="36"/>
        </w:rPr>
        <w:t>坚持中国特色社会主义教育发展道路</w:t>
      </w:r>
    </w:p>
    <w:p w:rsidR="00F17E19" w:rsidRPr="00361317" w:rsidRDefault="00F17E19" w:rsidP="00361317">
      <w:pPr>
        <w:spacing w:line="480" w:lineRule="exact"/>
        <w:jc w:val="center"/>
        <w:rPr>
          <w:rFonts w:ascii="方正小标宋简体" w:eastAsia="方正小标宋简体" w:hAnsi="Times New Roman" w:cs="Times New Roman"/>
          <w:bCs/>
          <w:sz w:val="36"/>
          <w:szCs w:val="36"/>
        </w:rPr>
      </w:pPr>
      <w:r w:rsidRPr="00361317">
        <w:rPr>
          <w:rFonts w:ascii="方正小标宋简体" w:eastAsia="方正小标宋简体" w:hAnsi="Times New Roman" w:cs="Times New Roman" w:hint="eastAsia"/>
          <w:bCs/>
          <w:sz w:val="36"/>
          <w:szCs w:val="36"/>
        </w:rPr>
        <w:t>培养德智体美劳全面发展的社会主义建设者和接班人</w:t>
      </w:r>
    </w:p>
    <w:p w:rsidR="0047088B" w:rsidRPr="00361317" w:rsidRDefault="0047088B" w:rsidP="00361317">
      <w:pPr>
        <w:spacing w:line="480" w:lineRule="exact"/>
        <w:rPr>
          <w:rFonts w:ascii="Times New Roman" w:eastAsia="方正仿宋简体" w:hAnsi="Times New Roman" w:cs="Times New Roman"/>
          <w:sz w:val="32"/>
          <w:szCs w:val="32"/>
        </w:rPr>
      </w:pPr>
    </w:p>
    <w:p w:rsidR="009E566C" w:rsidRPr="00361317" w:rsidRDefault="00233245" w:rsidP="00361317">
      <w:pPr>
        <w:spacing w:line="480" w:lineRule="exact"/>
        <w:ind w:firstLineChars="200" w:firstLine="560"/>
        <w:rPr>
          <w:rFonts w:ascii="Times New Roman" w:eastAsia="方正仿宋简体" w:hAnsi="Times New Roman" w:cs="Times New Roman"/>
          <w:sz w:val="28"/>
          <w:szCs w:val="28"/>
        </w:rPr>
      </w:pPr>
      <w:r w:rsidRPr="00361317">
        <w:rPr>
          <w:rFonts w:ascii="Times New Roman" w:eastAsia="方正仿宋简体" w:hAnsi="Times New Roman" w:cs="Times New Roman" w:hint="eastAsia"/>
          <w:sz w:val="28"/>
          <w:szCs w:val="28"/>
        </w:rPr>
        <w:t>2018</w:t>
      </w:r>
      <w:r w:rsidRPr="00361317">
        <w:rPr>
          <w:rFonts w:ascii="Times New Roman" w:eastAsia="方正仿宋简体" w:hAnsi="Times New Roman" w:cs="Times New Roman" w:hint="eastAsia"/>
          <w:sz w:val="28"/>
          <w:szCs w:val="28"/>
        </w:rPr>
        <w:t>年</w:t>
      </w:r>
      <w:r w:rsidRPr="00361317">
        <w:rPr>
          <w:rFonts w:ascii="Times New Roman" w:eastAsia="方正仿宋简体" w:hAnsi="Times New Roman" w:cs="Times New Roman" w:hint="eastAsia"/>
          <w:sz w:val="28"/>
          <w:szCs w:val="28"/>
        </w:rPr>
        <w:t>9</w:t>
      </w:r>
      <w:r w:rsidRPr="00361317">
        <w:rPr>
          <w:rFonts w:ascii="Times New Roman" w:eastAsia="方正仿宋简体" w:hAnsi="Times New Roman" w:cs="Times New Roman" w:hint="eastAsia"/>
          <w:sz w:val="28"/>
          <w:szCs w:val="28"/>
        </w:rPr>
        <w:t>月</w:t>
      </w:r>
      <w:r w:rsidRPr="00361317">
        <w:rPr>
          <w:rFonts w:ascii="Times New Roman" w:eastAsia="方正仿宋简体" w:hAnsi="Times New Roman" w:cs="Times New Roman"/>
          <w:sz w:val="28"/>
          <w:szCs w:val="28"/>
        </w:rPr>
        <w:t>10</w:t>
      </w:r>
      <w:r w:rsidRPr="00361317">
        <w:rPr>
          <w:rFonts w:ascii="Times New Roman" w:eastAsia="方正仿宋简体" w:hAnsi="Times New Roman" w:cs="Times New Roman"/>
          <w:sz w:val="28"/>
          <w:szCs w:val="28"/>
        </w:rPr>
        <w:t>日</w:t>
      </w:r>
      <w:r w:rsidRPr="00361317">
        <w:rPr>
          <w:rFonts w:ascii="Times New Roman" w:eastAsia="方正仿宋简体" w:hAnsi="Times New Roman" w:cs="Times New Roman" w:hint="eastAsia"/>
          <w:sz w:val="28"/>
          <w:szCs w:val="28"/>
        </w:rPr>
        <w:t>，</w:t>
      </w:r>
      <w:r w:rsidR="00493021" w:rsidRPr="00361317">
        <w:rPr>
          <w:rFonts w:ascii="Times New Roman" w:eastAsia="方正仿宋简体" w:hAnsi="Times New Roman" w:cs="Times New Roman"/>
          <w:sz w:val="28"/>
          <w:szCs w:val="28"/>
        </w:rPr>
        <w:t>全国教育大会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361317" w:rsidRDefault="009E566C" w:rsidP="00361317">
      <w:pPr>
        <w:spacing w:line="480" w:lineRule="exact"/>
        <w:ind w:firstLineChars="200" w:firstLine="560"/>
        <w:rPr>
          <w:rFonts w:ascii="Times New Roman" w:eastAsia="方正仿宋简体" w:hAnsi="Times New Roman" w:cs="Times New Roman" w:hint="eastAsia"/>
          <w:sz w:val="28"/>
          <w:szCs w:val="28"/>
        </w:rPr>
      </w:pPr>
      <w:r w:rsidRPr="00361317">
        <w:rPr>
          <w:rFonts w:ascii="Times New Roman" w:eastAsia="方正仿宋简体" w:hAnsi="Times New Roman" w:cs="Times New Roman"/>
          <w:sz w:val="28"/>
          <w:szCs w:val="28"/>
        </w:rPr>
        <w:t>李克强在会上讲话。汪洋、王沪宁、赵乐际、韩正出席会议</w:t>
      </w:r>
      <w:r w:rsidRPr="00361317">
        <w:rPr>
          <w:rFonts w:ascii="Times New Roman" w:eastAsia="方正仿宋简体" w:hAnsi="Times New Roman" w:cs="Times New Roman" w:hint="eastAsia"/>
          <w:sz w:val="28"/>
          <w:szCs w:val="28"/>
        </w:rPr>
        <w:t>。</w:t>
      </w:r>
    </w:p>
    <w:p w:rsidR="00493021" w:rsidRPr="00361317" w:rsidRDefault="00493021" w:rsidP="00361317">
      <w:pPr>
        <w:spacing w:line="480" w:lineRule="exact"/>
        <w:ind w:firstLineChars="200" w:firstLine="560"/>
        <w:rPr>
          <w:rFonts w:ascii="Times New Roman" w:eastAsia="方正仿宋简体" w:hAnsi="Times New Roman" w:cs="Times New Roman"/>
          <w:sz w:val="28"/>
          <w:szCs w:val="28"/>
        </w:rPr>
      </w:pPr>
      <w:bookmarkStart w:id="0" w:name="_GoBack"/>
      <w:bookmarkEnd w:id="0"/>
      <w:r w:rsidRPr="00361317">
        <w:rPr>
          <w:rFonts w:ascii="Times New Roman" w:eastAsia="方正仿宋简体" w:hAnsi="Times New Roman" w:cs="Times New Roman"/>
          <w:sz w:val="28"/>
          <w:szCs w:val="28"/>
        </w:rPr>
        <w:t>9</w:t>
      </w:r>
      <w:r w:rsidRPr="00361317">
        <w:rPr>
          <w:rFonts w:ascii="Times New Roman" w:eastAsia="方正仿宋简体" w:hAnsi="Times New Roman" w:cs="Times New Roman"/>
          <w:sz w:val="28"/>
          <w:szCs w:val="28"/>
        </w:rPr>
        <w:t>月</w:t>
      </w:r>
      <w:r w:rsidRPr="00361317">
        <w:rPr>
          <w:rFonts w:ascii="Times New Roman" w:eastAsia="方正仿宋简体" w:hAnsi="Times New Roman" w:cs="Times New Roman"/>
          <w:sz w:val="28"/>
          <w:szCs w:val="28"/>
        </w:rPr>
        <w:t>10</w:t>
      </w:r>
      <w:r w:rsidRPr="00361317">
        <w:rPr>
          <w:rFonts w:ascii="Times New Roman" w:eastAsia="方正仿宋简体" w:hAnsi="Times New Roman" w:cs="Times New Roman"/>
          <w:sz w:val="28"/>
          <w:szCs w:val="28"/>
        </w:rPr>
        <w:t>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361317">
        <w:rPr>
          <w:rFonts w:ascii="Times New Roman" w:eastAsia="方正仿宋简体" w:hAnsi="Times New Roman" w:cs="Times New Roman"/>
          <w:sz w:val="28"/>
          <w:szCs w:val="28"/>
        </w:rPr>
        <w:t>作出</w:t>
      </w:r>
      <w:proofErr w:type="gramEnd"/>
      <w:r w:rsidRPr="00361317">
        <w:rPr>
          <w:rFonts w:ascii="Times New Roman" w:eastAsia="方正仿宋简体" w:hAnsi="Times New Roman" w:cs="Times New Roman"/>
          <w:sz w:val="28"/>
          <w:szCs w:val="28"/>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sidRPr="00361317">
        <w:rPr>
          <w:rFonts w:ascii="Times New Roman" w:eastAsia="方正仿宋简体" w:hAnsi="Times New Roman" w:cs="Times New Roman"/>
          <w:sz w:val="28"/>
          <w:szCs w:val="28"/>
        </w:rPr>
        <w:t>作出</w:t>
      </w:r>
      <w:proofErr w:type="gramEnd"/>
      <w:r w:rsidRPr="00361317">
        <w:rPr>
          <w:rFonts w:ascii="Times New Roman" w:eastAsia="方正仿宋简体" w:hAnsi="Times New Roman" w:cs="Times New Roman"/>
          <w:sz w:val="28"/>
          <w:szCs w:val="28"/>
        </w:rPr>
        <w:t>新的更大的贡献。</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习近平在讲话中指出，党的十九大从新时代坚持和发展中国特色社会主义的战略高度，</w:t>
      </w:r>
      <w:proofErr w:type="gramStart"/>
      <w:r w:rsidRPr="00361317">
        <w:rPr>
          <w:rFonts w:ascii="Times New Roman" w:eastAsia="方正仿宋简体" w:hAnsi="Times New Roman" w:cs="Times New Roman"/>
          <w:sz w:val="28"/>
          <w:szCs w:val="28"/>
        </w:rPr>
        <w:t>作出</w:t>
      </w:r>
      <w:proofErr w:type="gramEnd"/>
      <w:r w:rsidRPr="00361317">
        <w:rPr>
          <w:rFonts w:ascii="Times New Roman" w:eastAsia="方正仿宋简体" w:hAnsi="Times New Roman" w:cs="Times New Roman"/>
          <w:sz w:val="28"/>
          <w:szCs w:val="28"/>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习近平强调，党的十八大以来，我们围绕培养什么人、怎样培养</w:t>
      </w:r>
      <w:r w:rsidRPr="00361317">
        <w:rPr>
          <w:rFonts w:ascii="Times New Roman" w:eastAsia="方正仿宋简体" w:hAnsi="Times New Roman" w:cs="Times New Roman"/>
          <w:sz w:val="28"/>
          <w:szCs w:val="28"/>
        </w:rPr>
        <w:lastRenderedPageBreak/>
        <w:t>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sidRPr="00361317">
        <w:rPr>
          <w:rFonts w:ascii="Times New Roman" w:eastAsia="方正仿宋简体" w:hAnsi="Times New Roman" w:cs="Times New Roman"/>
          <w:sz w:val="28"/>
          <w:szCs w:val="28"/>
        </w:rPr>
        <w:t>13</w:t>
      </w:r>
      <w:r w:rsidRPr="00361317">
        <w:rPr>
          <w:rFonts w:ascii="Times New Roman" w:eastAsia="方正仿宋简体" w:hAnsi="Times New Roman" w:cs="Times New Roman"/>
          <w:sz w:val="28"/>
          <w:szCs w:val="28"/>
        </w:rPr>
        <w:t>亿多中国人民的思想道德素质和科学文化素质全面提升。</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361317">
        <w:rPr>
          <w:rFonts w:ascii="Times New Roman" w:eastAsia="方正仿宋简体" w:hAnsi="Times New Roman" w:cs="Times New Roman"/>
          <w:sz w:val="28"/>
          <w:szCs w:val="28"/>
        </w:rPr>
        <w:t>作出</w:t>
      </w:r>
      <w:proofErr w:type="gramEnd"/>
      <w:r w:rsidRPr="00361317">
        <w:rPr>
          <w:rFonts w:ascii="Times New Roman" w:eastAsia="方正仿宋简体" w:hAnsi="Times New Roman" w:cs="Times New Roman"/>
          <w:sz w:val="28"/>
          <w:szCs w:val="28"/>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w:t>
      </w:r>
      <w:r w:rsidRPr="00361317">
        <w:rPr>
          <w:rFonts w:ascii="Times New Roman" w:eastAsia="方正仿宋简体" w:hAnsi="Times New Roman" w:cs="Times New Roman"/>
          <w:sz w:val="28"/>
          <w:szCs w:val="28"/>
        </w:rPr>
        <w:lastRenderedPageBreak/>
        <w:t>神在学生心中牢牢扎根，教育引导学生热爱和拥护中国共产党，</w:t>
      </w:r>
      <w:proofErr w:type="gramStart"/>
      <w:r w:rsidRPr="00361317">
        <w:rPr>
          <w:rFonts w:ascii="Times New Roman" w:eastAsia="方正仿宋简体" w:hAnsi="Times New Roman" w:cs="Times New Roman"/>
          <w:sz w:val="28"/>
          <w:szCs w:val="28"/>
        </w:rPr>
        <w:t>立志听</w:t>
      </w:r>
      <w:proofErr w:type="gramEnd"/>
      <w:r w:rsidRPr="00361317">
        <w:rPr>
          <w:rFonts w:ascii="Times New Roman" w:eastAsia="方正仿宋简体" w:hAnsi="Times New Roman" w:cs="Times New Roman"/>
          <w:sz w:val="28"/>
          <w:szCs w:val="28"/>
        </w:rPr>
        <w:t>党话、跟党走，立志扎根人民、奉献国家。要在加强品德修养上下功夫，教育引导学生培育和</w:t>
      </w:r>
      <w:proofErr w:type="gramStart"/>
      <w:r w:rsidRPr="00361317">
        <w:rPr>
          <w:rFonts w:ascii="Times New Roman" w:eastAsia="方正仿宋简体" w:hAnsi="Times New Roman" w:cs="Times New Roman"/>
          <w:sz w:val="28"/>
          <w:szCs w:val="28"/>
        </w:rPr>
        <w:t>践行</w:t>
      </w:r>
      <w:proofErr w:type="gramEnd"/>
      <w:r w:rsidRPr="00361317">
        <w:rPr>
          <w:rFonts w:ascii="Times New Roman" w:eastAsia="方正仿宋简体" w:hAnsi="Times New Roman" w:cs="Times New Roman"/>
          <w:sz w:val="28"/>
          <w:szCs w:val="28"/>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361317">
        <w:rPr>
          <w:rFonts w:ascii="Times New Roman" w:eastAsia="方正仿宋简体" w:hAnsi="Times New Roman" w:cs="Times New Roman"/>
          <w:sz w:val="28"/>
          <w:szCs w:val="28"/>
        </w:rPr>
        <w:t>培养奋斗</w:t>
      </w:r>
      <w:proofErr w:type="gramEnd"/>
      <w:r w:rsidRPr="00361317">
        <w:rPr>
          <w:rFonts w:ascii="Times New Roman" w:eastAsia="方正仿宋简体" w:hAnsi="Times New Roman" w:cs="Times New Roman"/>
          <w:sz w:val="28"/>
          <w:szCs w:val="28"/>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sidRPr="00361317">
        <w:rPr>
          <w:rFonts w:ascii="Times New Roman" w:eastAsia="方正仿宋简体" w:hAnsi="Times New Roman" w:cs="Times New Roman"/>
          <w:sz w:val="28"/>
          <w:szCs w:val="28"/>
        </w:rPr>
        <w:t>健康第一</w:t>
      </w:r>
      <w:proofErr w:type="gramEnd"/>
      <w:r w:rsidRPr="00361317">
        <w:rPr>
          <w:rFonts w:ascii="Times New Roman" w:eastAsia="方正仿宋简体" w:hAnsi="Times New Roman" w:cs="Times New Roman"/>
          <w:sz w:val="28"/>
          <w:szCs w:val="28"/>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361317">
        <w:rPr>
          <w:rFonts w:ascii="Times New Roman" w:eastAsia="方正仿宋简体" w:hAnsi="Times New Roman" w:cs="Times New Roman"/>
          <w:sz w:val="28"/>
          <w:szCs w:val="28"/>
        </w:rPr>
        <w:t>纪予以</w:t>
      </w:r>
      <w:proofErr w:type="gramEnd"/>
      <w:r w:rsidRPr="00361317">
        <w:rPr>
          <w:rFonts w:ascii="Times New Roman" w:eastAsia="方正仿宋简体" w:hAnsi="Times New Roman" w:cs="Times New Roman"/>
          <w:sz w:val="28"/>
          <w:szCs w:val="28"/>
        </w:rPr>
        <w:t>严惩。</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习近平指出，要深化教育体制改革，健全立德树人落实机制，扭</w:t>
      </w:r>
      <w:r w:rsidRPr="00361317">
        <w:rPr>
          <w:rFonts w:ascii="Times New Roman" w:eastAsia="方正仿宋简体" w:hAnsi="Times New Roman" w:cs="Times New Roman"/>
          <w:sz w:val="28"/>
          <w:szCs w:val="28"/>
        </w:rPr>
        <w:lastRenderedPageBreak/>
        <w:t>转不科学的教育评价导向，坚决克服唯分数、唯升学、唯文凭、唯论文、唯帽子的顽</w:t>
      </w:r>
      <w:proofErr w:type="gramStart"/>
      <w:r w:rsidRPr="00361317">
        <w:rPr>
          <w:rFonts w:ascii="Times New Roman" w:eastAsia="方正仿宋简体" w:hAnsi="Times New Roman" w:cs="Times New Roman"/>
          <w:sz w:val="28"/>
          <w:szCs w:val="28"/>
        </w:rPr>
        <w:t>瘴</w:t>
      </w:r>
      <w:proofErr w:type="gramEnd"/>
      <w:r w:rsidRPr="00361317">
        <w:rPr>
          <w:rFonts w:ascii="Times New Roman" w:eastAsia="方正仿宋简体" w:hAnsi="Times New Roman" w:cs="Times New Roman"/>
          <w:sz w:val="28"/>
          <w:szCs w:val="28"/>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习近平强调，加强党对教育工作的全面领导，是办好教育的根本保证。教育部门和各级各类学校的党组织要增强</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四个意识</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、坚定</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四个自信</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习近平指出，办好教育事业，家庭、学校、政府、社会都有责任。家庭是人生的第一所学校，家长是孩子的第一任老师，要给孩子讲好</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人生第一课</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李克强在讲话中指出，要认真学习领会和贯彻落</w:t>
      </w:r>
      <w:proofErr w:type="gramStart"/>
      <w:r w:rsidRPr="00361317">
        <w:rPr>
          <w:rFonts w:ascii="Times New Roman" w:eastAsia="方正仿宋简体" w:hAnsi="Times New Roman" w:cs="Times New Roman"/>
          <w:sz w:val="28"/>
          <w:szCs w:val="28"/>
        </w:rPr>
        <w:t>实习近</w:t>
      </w:r>
      <w:proofErr w:type="gramEnd"/>
      <w:r w:rsidRPr="00361317">
        <w:rPr>
          <w:rFonts w:ascii="Times New Roman" w:eastAsia="方正仿宋简体" w:hAnsi="Times New Roman" w:cs="Times New Roman"/>
          <w:sz w:val="28"/>
          <w:szCs w:val="28"/>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w:t>
      </w:r>
      <w:r w:rsidRPr="00361317">
        <w:rPr>
          <w:rFonts w:ascii="Times New Roman" w:eastAsia="方正仿宋简体" w:hAnsi="Times New Roman" w:cs="Times New Roman"/>
          <w:sz w:val="28"/>
          <w:szCs w:val="28"/>
        </w:rPr>
        <w:lastRenderedPageBreak/>
        <w:t>坚持教育公平，推动教育从规模增长向质量提升转变，促进区域、城乡和各级各类教育均衡发展，以教育现代化支撑国家现代化。要着力补上短板，夯实义务教育这个根基，强化农村特别是贫困地区</w:t>
      </w:r>
      <w:proofErr w:type="gramStart"/>
      <w:r w:rsidRPr="00361317">
        <w:rPr>
          <w:rFonts w:ascii="Times New Roman" w:eastAsia="方正仿宋简体" w:hAnsi="Times New Roman" w:cs="Times New Roman"/>
          <w:sz w:val="28"/>
          <w:szCs w:val="28"/>
        </w:rPr>
        <w:t>控辍保学工</w:t>
      </w:r>
      <w:proofErr w:type="gramEnd"/>
      <w:r w:rsidRPr="00361317">
        <w:rPr>
          <w:rFonts w:ascii="Times New Roman" w:eastAsia="方正仿宋简体" w:hAnsi="Times New Roman" w:cs="Times New Roman"/>
          <w:sz w:val="28"/>
          <w:szCs w:val="28"/>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493021" w:rsidRPr="00361317" w:rsidRDefault="00493021" w:rsidP="00361317">
      <w:pPr>
        <w:spacing w:line="480" w:lineRule="exact"/>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DD7DA9" w:rsidRPr="00361317" w:rsidRDefault="00493021" w:rsidP="00361317">
      <w:pPr>
        <w:spacing w:line="480" w:lineRule="exact"/>
        <w:ind w:firstLine="570"/>
        <w:rPr>
          <w:rFonts w:ascii="Times New Roman" w:eastAsia="方正仿宋简体" w:hAnsi="Times New Roman" w:cs="Times New Roman"/>
          <w:sz w:val="28"/>
          <w:szCs w:val="28"/>
        </w:rPr>
      </w:pPr>
      <w:r w:rsidRPr="00361317">
        <w:rPr>
          <w:rFonts w:ascii="Times New Roman" w:eastAsia="方正仿宋简体" w:hAnsi="Times New Roman" w:cs="Times New Roman"/>
          <w:sz w:val="28"/>
          <w:szCs w:val="28"/>
        </w:rPr>
        <w:t>李克强要求，要深化教育领域</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放管服</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sidRPr="00361317">
        <w:rPr>
          <w:rFonts w:ascii="Times New Roman" w:eastAsia="方正仿宋简体" w:hAnsi="Times New Roman" w:cs="Times New Roman"/>
          <w:sz w:val="28"/>
          <w:szCs w:val="28"/>
        </w:rPr>
        <w:t>进创新</w:t>
      </w:r>
      <w:proofErr w:type="gramEnd"/>
      <w:r w:rsidRPr="00361317">
        <w:rPr>
          <w:rFonts w:ascii="Times New Roman" w:eastAsia="方正仿宋简体" w:hAnsi="Times New Roman" w:cs="Times New Roman"/>
          <w:sz w:val="28"/>
          <w:szCs w:val="28"/>
        </w:rPr>
        <w:t>教育理念和人才培养模式，发展</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互联网</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教育</w:t>
      </w:r>
      <w:r w:rsidRPr="00361317">
        <w:rPr>
          <w:rFonts w:ascii="Times New Roman" w:eastAsia="方正仿宋简体" w:hAnsi="Times New Roman" w:cs="Times New Roman"/>
          <w:sz w:val="28"/>
          <w:szCs w:val="28"/>
        </w:rPr>
        <w:t>”</w:t>
      </w:r>
      <w:r w:rsidRPr="00361317">
        <w:rPr>
          <w:rFonts w:ascii="Times New Roman" w:eastAsia="方正仿宋简体" w:hAnsi="Times New Roman" w:cs="Times New Roman"/>
          <w:sz w:val="28"/>
          <w:szCs w:val="28"/>
        </w:rPr>
        <w:t>，完善吸引优秀人才从事教育的体制机制，提升教师社会地位，让尊师重教蔚然成风。</w:t>
      </w:r>
    </w:p>
    <w:p w:rsidR="00111624" w:rsidRPr="00361317" w:rsidRDefault="00111624" w:rsidP="00361317">
      <w:pPr>
        <w:spacing w:line="480" w:lineRule="exact"/>
        <w:ind w:firstLine="570"/>
        <w:rPr>
          <w:rFonts w:ascii="Times New Roman" w:eastAsia="方正仿宋简体" w:hAnsi="Times New Roman" w:cs="Times New Roman"/>
          <w:sz w:val="28"/>
          <w:szCs w:val="28"/>
        </w:rPr>
      </w:pPr>
      <w:r w:rsidRPr="00361317">
        <w:rPr>
          <w:rFonts w:ascii="Times New Roman" w:eastAsia="方正仿宋简体" w:hAnsi="Times New Roman" w:cs="Times New Roman" w:hint="eastAsia"/>
          <w:sz w:val="28"/>
          <w:szCs w:val="28"/>
        </w:rPr>
        <w:t>（来源《人民日报》）</w:t>
      </w:r>
    </w:p>
    <w:sectPr w:rsidR="00111624" w:rsidRPr="00361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83" w:rsidRDefault="00AD0E83" w:rsidP="00C21952">
      <w:r>
        <w:separator/>
      </w:r>
    </w:p>
  </w:endnote>
  <w:endnote w:type="continuationSeparator" w:id="0">
    <w:p w:rsidR="00AD0E83" w:rsidRDefault="00AD0E83" w:rsidP="00C2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83" w:rsidRDefault="00AD0E83" w:rsidP="00C21952">
      <w:r>
        <w:separator/>
      </w:r>
    </w:p>
  </w:footnote>
  <w:footnote w:type="continuationSeparator" w:id="0">
    <w:p w:rsidR="00AD0E83" w:rsidRDefault="00AD0E83" w:rsidP="00C21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F8"/>
    <w:rsid w:val="00000ED5"/>
    <w:rsid w:val="000722F8"/>
    <w:rsid w:val="000E164D"/>
    <w:rsid w:val="00111624"/>
    <w:rsid w:val="00170F56"/>
    <w:rsid w:val="00220E34"/>
    <w:rsid w:val="00233245"/>
    <w:rsid w:val="00361317"/>
    <w:rsid w:val="0047088B"/>
    <w:rsid w:val="00493021"/>
    <w:rsid w:val="004E0D43"/>
    <w:rsid w:val="005826CA"/>
    <w:rsid w:val="007D2B82"/>
    <w:rsid w:val="007E17DF"/>
    <w:rsid w:val="00887BE3"/>
    <w:rsid w:val="008B1930"/>
    <w:rsid w:val="009E566C"/>
    <w:rsid w:val="00A56138"/>
    <w:rsid w:val="00A7604A"/>
    <w:rsid w:val="00AD0E83"/>
    <w:rsid w:val="00B9387C"/>
    <w:rsid w:val="00C21952"/>
    <w:rsid w:val="00CD46C7"/>
    <w:rsid w:val="00DC01E3"/>
    <w:rsid w:val="00DD7DA9"/>
    <w:rsid w:val="00E01567"/>
    <w:rsid w:val="00E85A92"/>
    <w:rsid w:val="00F17E19"/>
    <w:rsid w:val="00FA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1952"/>
    <w:rPr>
      <w:sz w:val="18"/>
      <w:szCs w:val="18"/>
    </w:rPr>
  </w:style>
  <w:style w:type="paragraph" w:styleId="a4">
    <w:name w:val="footer"/>
    <w:basedOn w:val="a"/>
    <w:link w:val="Char0"/>
    <w:uiPriority w:val="99"/>
    <w:unhideWhenUsed/>
    <w:rsid w:val="00C21952"/>
    <w:pPr>
      <w:tabs>
        <w:tab w:val="center" w:pos="4153"/>
        <w:tab w:val="right" w:pos="8306"/>
      </w:tabs>
      <w:snapToGrid w:val="0"/>
      <w:jc w:val="left"/>
    </w:pPr>
    <w:rPr>
      <w:sz w:val="18"/>
      <w:szCs w:val="18"/>
    </w:rPr>
  </w:style>
  <w:style w:type="character" w:customStyle="1" w:styleId="Char0">
    <w:name w:val="页脚 Char"/>
    <w:basedOn w:val="a0"/>
    <w:link w:val="a4"/>
    <w:uiPriority w:val="99"/>
    <w:rsid w:val="00C219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1952"/>
    <w:rPr>
      <w:sz w:val="18"/>
      <w:szCs w:val="18"/>
    </w:rPr>
  </w:style>
  <w:style w:type="paragraph" w:styleId="a4">
    <w:name w:val="footer"/>
    <w:basedOn w:val="a"/>
    <w:link w:val="Char0"/>
    <w:uiPriority w:val="99"/>
    <w:unhideWhenUsed/>
    <w:rsid w:val="00C21952"/>
    <w:pPr>
      <w:tabs>
        <w:tab w:val="center" w:pos="4153"/>
        <w:tab w:val="right" w:pos="8306"/>
      </w:tabs>
      <w:snapToGrid w:val="0"/>
      <w:jc w:val="left"/>
    </w:pPr>
    <w:rPr>
      <w:sz w:val="18"/>
      <w:szCs w:val="18"/>
    </w:rPr>
  </w:style>
  <w:style w:type="character" w:customStyle="1" w:styleId="Char0">
    <w:name w:val="页脚 Char"/>
    <w:basedOn w:val="a0"/>
    <w:link w:val="a4"/>
    <w:uiPriority w:val="99"/>
    <w:rsid w:val="00C219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99295">
      <w:bodyDiv w:val="1"/>
      <w:marLeft w:val="0"/>
      <w:marRight w:val="0"/>
      <w:marTop w:val="0"/>
      <w:marBottom w:val="0"/>
      <w:divBdr>
        <w:top w:val="none" w:sz="0" w:space="0" w:color="auto"/>
        <w:left w:val="none" w:sz="0" w:space="0" w:color="auto"/>
        <w:bottom w:val="none" w:sz="0" w:space="0" w:color="auto"/>
        <w:right w:val="none" w:sz="0" w:space="0" w:color="auto"/>
      </w:divBdr>
      <w:divsChild>
        <w:div w:id="224269261">
          <w:marLeft w:val="0"/>
          <w:marRight w:val="0"/>
          <w:marTop w:val="0"/>
          <w:marBottom w:val="0"/>
          <w:divBdr>
            <w:top w:val="none" w:sz="0" w:space="0" w:color="auto"/>
            <w:left w:val="none" w:sz="0" w:space="0" w:color="auto"/>
            <w:bottom w:val="none" w:sz="0" w:space="0" w:color="auto"/>
            <w:right w:val="none" w:sz="0" w:space="0" w:color="auto"/>
          </w:divBdr>
          <w:divsChild>
            <w:div w:id="484858740">
              <w:marLeft w:val="0"/>
              <w:marRight w:val="0"/>
              <w:marTop w:val="100"/>
              <w:marBottom w:val="100"/>
              <w:divBdr>
                <w:top w:val="none" w:sz="0" w:space="0" w:color="auto"/>
                <w:left w:val="none" w:sz="0" w:space="0" w:color="auto"/>
                <w:bottom w:val="none" w:sz="0" w:space="0" w:color="auto"/>
                <w:right w:val="none" w:sz="0" w:space="0" w:color="auto"/>
              </w:divBdr>
              <w:divsChild>
                <w:div w:id="192764668">
                  <w:marLeft w:val="0"/>
                  <w:marRight w:val="0"/>
                  <w:marTop w:val="0"/>
                  <w:marBottom w:val="0"/>
                  <w:divBdr>
                    <w:top w:val="none" w:sz="0" w:space="0" w:color="auto"/>
                    <w:left w:val="none" w:sz="0" w:space="0" w:color="auto"/>
                    <w:bottom w:val="none" w:sz="0" w:space="0" w:color="auto"/>
                    <w:right w:val="none" w:sz="0" w:space="0" w:color="auto"/>
                  </w:divBdr>
                  <w:divsChild>
                    <w:div w:id="586887779">
                      <w:marLeft w:val="0"/>
                      <w:marRight w:val="0"/>
                      <w:marTop w:val="225"/>
                      <w:marBottom w:val="0"/>
                      <w:divBdr>
                        <w:top w:val="none" w:sz="0" w:space="0" w:color="auto"/>
                        <w:left w:val="none" w:sz="0" w:space="0" w:color="auto"/>
                        <w:bottom w:val="none" w:sz="0" w:space="0" w:color="auto"/>
                        <w:right w:val="none" w:sz="0" w:space="0" w:color="auto"/>
                      </w:divBdr>
                      <w:divsChild>
                        <w:div w:id="1623726917">
                          <w:marLeft w:val="0"/>
                          <w:marRight w:val="0"/>
                          <w:marTop w:val="0"/>
                          <w:marBottom w:val="0"/>
                          <w:divBdr>
                            <w:top w:val="none" w:sz="0" w:space="0" w:color="auto"/>
                            <w:left w:val="none" w:sz="0" w:space="0" w:color="auto"/>
                            <w:bottom w:val="none" w:sz="0" w:space="0" w:color="auto"/>
                            <w:right w:val="none" w:sz="0" w:space="0" w:color="auto"/>
                          </w:divBdr>
                          <w:divsChild>
                            <w:div w:id="328949015">
                              <w:marLeft w:val="0"/>
                              <w:marRight w:val="0"/>
                              <w:marTop w:val="0"/>
                              <w:marBottom w:val="0"/>
                              <w:divBdr>
                                <w:top w:val="none" w:sz="0" w:space="0" w:color="auto"/>
                                <w:left w:val="none" w:sz="0" w:space="0" w:color="auto"/>
                                <w:bottom w:val="none" w:sz="0" w:space="0" w:color="auto"/>
                                <w:right w:val="none" w:sz="0" w:space="0" w:color="auto"/>
                              </w:divBdr>
                              <w:divsChild>
                                <w:div w:id="15446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819621">
      <w:bodyDiv w:val="1"/>
      <w:marLeft w:val="0"/>
      <w:marRight w:val="0"/>
      <w:marTop w:val="0"/>
      <w:marBottom w:val="0"/>
      <w:divBdr>
        <w:top w:val="none" w:sz="0" w:space="0" w:color="auto"/>
        <w:left w:val="none" w:sz="0" w:space="0" w:color="auto"/>
        <w:bottom w:val="none" w:sz="0" w:space="0" w:color="auto"/>
        <w:right w:val="none" w:sz="0" w:space="0" w:color="auto"/>
      </w:divBdr>
      <w:divsChild>
        <w:div w:id="1574896369">
          <w:marLeft w:val="0"/>
          <w:marRight w:val="0"/>
          <w:marTop w:val="0"/>
          <w:marBottom w:val="0"/>
          <w:divBdr>
            <w:top w:val="none" w:sz="0" w:space="0" w:color="auto"/>
            <w:left w:val="none" w:sz="0" w:space="0" w:color="auto"/>
            <w:bottom w:val="none" w:sz="0" w:space="0" w:color="auto"/>
            <w:right w:val="none" w:sz="0" w:space="0" w:color="auto"/>
          </w:divBdr>
          <w:divsChild>
            <w:div w:id="481850575">
              <w:marLeft w:val="0"/>
              <w:marRight w:val="0"/>
              <w:marTop w:val="100"/>
              <w:marBottom w:val="100"/>
              <w:divBdr>
                <w:top w:val="none" w:sz="0" w:space="0" w:color="auto"/>
                <w:left w:val="none" w:sz="0" w:space="0" w:color="auto"/>
                <w:bottom w:val="none" w:sz="0" w:space="0" w:color="auto"/>
                <w:right w:val="none" w:sz="0" w:space="0" w:color="auto"/>
              </w:divBdr>
              <w:divsChild>
                <w:div w:id="1349720357">
                  <w:marLeft w:val="0"/>
                  <w:marRight w:val="0"/>
                  <w:marTop w:val="0"/>
                  <w:marBottom w:val="0"/>
                  <w:divBdr>
                    <w:top w:val="none" w:sz="0" w:space="0" w:color="auto"/>
                    <w:left w:val="none" w:sz="0" w:space="0" w:color="auto"/>
                    <w:bottom w:val="none" w:sz="0" w:space="0" w:color="auto"/>
                    <w:right w:val="none" w:sz="0" w:space="0" w:color="auto"/>
                  </w:divBdr>
                  <w:divsChild>
                    <w:div w:id="1042443133">
                      <w:marLeft w:val="0"/>
                      <w:marRight w:val="0"/>
                      <w:marTop w:val="225"/>
                      <w:marBottom w:val="0"/>
                      <w:divBdr>
                        <w:top w:val="none" w:sz="0" w:space="0" w:color="auto"/>
                        <w:left w:val="none" w:sz="0" w:space="0" w:color="auto"/>
                        <w:bottom w:val="none" w:sz="0" w:space="0" w:color="auto"/>
                        <w:right w:val="none" w:sz="0" w:space="0" w:color="auto"/>
                      </w:divBdr>
                      <w:divsChild>
                        <w:div w:id="14282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29598">
      <w:bodyDiv w:val="1"/>
      <w:marLeft w:val="0"/>
      <w:marRight w:val="0"/>
      <w:marTop w:val="0"/>
      <w:marBottom w:val="0"/>
      <w:divBdr>
        <w:top w:val="none" w:sz="0" w:space="0" w:color="auto"/>
        <w:left w:val="none" w:sz="0" w:space="0" w:color="auto"/>
        <w:bottom w:val="none" w:sz="0" w:space="0" w:color="auto"/>
        <w:right w:val="none" w:sz="0" w:space="0" w:color="auto"/>
      </w:divBdr>
      <w:divsChild>
        <w:div w:id="23406624">
          <w:marLeft w:val="0"/>
          <w:marRight w:val="0"/>
          <w:marTop w:val="0"/>
          <w:marBottom w:val="0"/>
          <w:divBdr>
            <w:top w:val="none" w:sz="0" w:space="0" w:color="auto"/>
            <w:left w:val="none" w:sz="0" w:space="0" w:color="auto"/>
            <w:bottom w:val="none" w:sz="0" w:space="0" w:color="auto"/>
            <w:right w:val="none" w:sz="0" w:space="0" w:color="auto"/>
          </w:divBdr>
          <w:divsChild>
            <w:div w:id="382367405">
              <w:marLeft w:val="0"/>
              <w:marRight w:val="0"/>
              <w:marTop w:val="100"/>
              <w:marBottom w:val="100"/>
              <w:divBdr>
                <w:top w:val="none" w:sz="0" w:space="0" w:color="auto"/>
                <w:left w:val="none" w:sz="0" w:space="0" w:color="auto"/>
                <w:bottom w:val="none" w:sz="0" w:space="0" w:color="auto"/>
                <w:right w:val="none" w:sz="0" w:space="0" w:color="auto"/>
              </w:divBdr>
              <w:divsChild>
                <w:div w:id="120537166">
                  <w:marLeft w:val="0"/>
                  <w:marRight w:val="0"/>
                  <w:marTop w:val="0"/>
                  <w:marBottom w:val="0"/>
                  <w:divBdr>
                    <w:top w:val="none" w:sz="0" w:space="0" w:color="auto"/>
                    <w:left w:val="none" w:sz="0" w:space="0" w:color="auto"/>
                    <w:bottom w:val="none" w:sz="0" w:space="0" w:color="auto"/>
                    <w:right w:val="none" w:sz="0" w:space="0" w:color="auto"/>
                  </w:divBdr>
                  <w:divsChild>
                    <w:div w:id="1556773870">
                      <w:marLeft w:val="0"/>
                      <w:marRight w:val="0"/>
                      <w:marTop w:val="225"/>
                      <w:marBottom w:val="0"/>
                      <w:divBdr>
                        <w:top w:val="none" w:sz="0" w:space="0" w:color="auto"/>
                        <w:left w:val="none" w:sz="0" w:space="0" w:color="auto"/>
                        <w:bottom w:val="none" w:sz="0" w:space="0" w:color="auto"/>
                        <w:right w:val="none" w:sz="0" w:space="0" w:color="auto"/>
                      </w:divBdr>
                      <w:divsChild>
                        <w:div w:id="322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党委宣传部（新闻中心) 党委统战部</cp:lastModifiedBy>
  <cp:revision>70</cp:revision>
  <dcterms:created xsi:type="dcterms:W3CDTF">2018-09-11T00:52:00Z</dcterms:created>
  <dcterms:modified xsi:type="dcterms:W3CDTF">2019-09-18T06:49:00Z</dcterms:modified>
</cp:coreProperties>
</file>