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黑体"/>
          <w:b/>
          <w:sz w:val="24"/>
          <w:szCs w:val="24"/>
        </w:rPr>
      </w:pPr>
      <w:r>
        <w:rPr>
          <w:rFonts w:hint="eastAsia" w:ascii="宋体" w:hAnsi="宋体" w:eastAsia="宋体" w:cs="黑体"/>
          <w:b/>
          <w:sz w:val="24"/>
          <w:szCs w:val="24"/>
        </w:rPr>
        <w:t>附件3：</w:t>
      </w:r>
    </w:p>
    <w:p>
      <w:pPr>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“爱成都 爱成大 迎大运”成都大学第十二届校园台球比赛参赛声明书</w:t>
      </w:r>
    </w:p>
    <w:p>
      <w:pPr>
        <w:spacing w:line="340" w:lineRule="exact"/>
        <w:jc w:val="center"/>
        <w:rPr>
          <w:rFonts w:ascii="宋体" w:hAnsi="宋体" w:cs="Arial"/>
          <w:b/>
          <w:color w:val="000000" w:themeColor="text1"/>
          <w:kern w:val="0"/>
          <w:sz w:val="13"/>
          <w:szCs w:val="13"/>
          <w14:textFill>
            <w14:solidFill>
              <w14:schemeClr w14:val="tx1"/>
            </w14:solidFill>
          </w14:textFill>
        </w:rPr>
      </w:pP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比赛竞赛规则的所有条款，并严格遵守本次比赛的各项规章制度和决议，遵守竞赛秩序和纪律，做到尊重裁判、尊重对手、尊重观众，并服从组委会一切的合理安排，确保比赛的顺利进行。</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二、本人(队)在任何时候不会对组委会在公众中的声誉造成不利影响。本队不会发表、评论、出版、提供或签署对本赛事及组委会的利益或形象有恶意或有偏见的任何形式的声明。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p>
    <w:p>
      <w:pPr>
        <w:widowControl/>
        <w:spacing w:line="480" w:lineRule="exact"/>
        <w:ind w:firstLine="560" w:firstLineChars="200"/>
        <w:jc w:val="left"/>
        <w:outlineLvl w:val="1"/>
        <w:rPr>
          <w:rFonts w:ascii="Times New Roman" w:hAnsi="Times New Roman" w:eastAsia="宋体" w:cs="Times New Roman"/>
          <w:sz w:val="28"/>
          <w:szCs w:val="28"/>
        </w:rPr>
      </w:pP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p>
    <w:p>
      <w:pPr>
        <w:widowControl/>
        <w:spacing w:line="480" w:lineRule="exact"/>
        <w:jc w:val="right"/>
        <w:outlineLvl w:val="1"/>
        <w:rPr>
          <w:rFonts w:ascii="Times New Roman" w:hAnsi="Times New Roman" w:eastAsia="宋体" w:cs="Times New Roman"/>
          <w:sz w:val="28"/>
          <w:szCs w:val="28"/>
        </w:rPr>
      </w:pPr>
      <w:bookmarkStart w:id="0" w:name="_Hlt445913886"/>
      <w:bookmarkEnd w:id="0"/>
      <w:bookmarkStart w:id="1" w:name="_Hlt445913887"/>
      <w:bookmarkEnd w:id="1"/>
      <w:bookmarkStart w:id="2" w:name="_Hlt445913888"/>
      <w:bookmarkEnd w:id="2"/>
    </w:p>
    <w:p>
      <w:pPr>
        <w:widowControl/>
        <w:spacing w:line="480" w:lineRule="exact"/>
        <w:jc w:val="right"/>
        <w:outlineLvl w:val="1"/>
        <w:rPr>
          <w:rFonts w:ascii="Times New Roman" w:hAnsi="Times New Roman" w:eastAsia="宋体" w:cs="Times New Roman"/>
          <w:sz w:val="28"/>
          <w:szCs w:val="28"/>
        </w:rPr>
      </w:pPr>
    </w:p>
    <w:p>
      <w:pPr>
        <w:widowControl/>
        <w:spacing w:line="480" w:lineRule="exact"/>
        <w:jc w:val="right"/>
        <w:outlineLvl w:val="1"/>
        <w:rPr>
          <w:rFonts w:ascii="Times New Roman" w:hAnsi="Times New Roman" w:eastAsia="宋体" w:cs="Times New Roman"/>
          <w:sz w:val="28"/>
          <w:szCs w:val="28"/>
        </w:rPr>
      </w:pPr>
    </w:p>
    <w:p>
      <w:pPr>
        <w:widowControl/>
        <w:spacing w:line="480" w:lineRule="exact"/>
        <w:outlineLvl w:val="1"/>
        <w:rPr>
          <w:rFonts w:ascii="Times New Roman" w:hAnsi="Times New Roman" w:eastAsia="宋体" w:cs="Times New Roman"/>
          <w:sz w:val="28"/>
          <w:szCs w:val="28"/>
        </w:rPr>
      </w:pPr>
    </w:p>
    <w:p>
      <w:pPr>
        <w:widowControl/>
        <w:spacing w:line="480" w:lineRule="exact"/>
        <w:jc w:val="right"/>
        <w:outlineLvl w:val="1"/>
        <w:rPr>
          <w:rFonts w:ascii="Times New Roman" w:hAnsi="Times New Roman" w:eastAsia="宋体" w:cs="Times New Roman"/>
          <w:sz w:val="28"/>
          <w:szCs w:val="28"/>
        </w:rPr>
      </w:pPr>
      <w:r>
        <w:rPr>
          <w:rFonts w:hint="eastAsia" w:ascii="Times New Roman" w:hAnsi="Times New Roman" w:eastAsia="宋体" w:cs="Times New Roman"/>
          <w:sz w:val="28"/>
          <w:szCs w:val="28"/>
        </w:rPr>
        <w:t>日期：202</w:t>
      </w:r>
      <w:r>
        <w:rPr>
          <w:rFonts w:hint="eastAsia" w:ascii="Times New Roman" w:hAnsi="Times New Roman" w:eastAsia="宋体" w:cs="Times New Roman"/>
          <w:sz w:val="28"/>
          <w:szCs w:val="28"/>
          <w:lang w:eastAsia="zh-CN"/>
        </w:rPr>
        <w:t>2</w:t>
      </w:r>
      <w:r>
        <w:rPr>
          <w:rFonts w:hint="eastAsia" w:ascii="Times New Roman" w:hAnsi="Times New Roman" w:eastAsia="宋体" w:cs="Times New Roman"/>
          <w:sz w:val="28"/>
          <w:szCs w:val="28"/>
        </w:rPr>
        <w:t xml:space="preserve">年 </w:t>
      </w:r>
      <w:r>
        <w:rPr>
          <w:rFonts w:hint="eastAsia" w:ascii="Times New Roman" w:hAnsi="Times New Roman" w:eastAsia="宋体" w:cs="Times New Roman"/>
          <w:sz w:val="28"/>
          <w:szCs w:val="28"/>
          <w:lang w:val="en-US" w:eastAsia="zh-CN"/>
        </w:rPr>
        <w:t xml:space="preserve"> </w:t>
      </w:r>
      <w:bookmarkStart w:id="3" w:name="_GoBack"/>
      <w:bookmarkEnd w:id="3"/>
      <w:r>
        <w:rPr>
          <w:rFonts w:hint="eastAsia" w:ascii="Times New Roman" w:hAnsi="Times New Roman" w:eastAsia="宋体" w:cs="Times New Roman"/>
          <w:sz w:val="28"/>
          <w:szCs w:val="28"/>
        </w:rPr>
        <w:t xml:space="preserve">月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 xml:space="preserve"> 日</w:t>
      </w:r>
    </w:p>
    <w:sectPr>
      <w:pgSz w:w="11906" w:h="16838"/>
      <w:pgMar w:top="10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000000"/>
    <w:rsid w:val="432E3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0"/>
    <w:pPr>
      <w:ind w:firstLine="640" w:firstLineChars="200"/>
    </w:pPr>
    <w:rPr>
      <w:rFonts w:ascii="仿宋_GB2312" w:hAnsi="Times New Roman" w:eastAsia="仿宋_GB2312" w:cs="Times New Roman"/>
      <w:sz w:val="32"/>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9">
    <w:name w:val="正文文本缩进 2 字符"/>
    <w:basedOn w:val="8"/>
    <w:link w:val="2"/>
    <w:qFormat/>
    <w:uiPriority w:val="0"/>
    <w:rPr>
      <w:rFonts w:ascii="仿宋_GB2312" w:hAnsi="Times New Roman" w:eastAsia="仿宋_GB2312" w:cs="Times New Roman"/>
      <w:sz w:val="32"/>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Words>
  <Characters>604</Characters>
  <Lines>5</Lines>
  <Paragraphs>1</Paragraphs>
  <TotalTime>0</TotalTime>
  <ScaleCrop>false</ScaleCrop>
  <LinksUpToDate>false</LinksUpToDate>
  <CharactersWithSpaces>708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2020-10-12T13:27:00Z</dcterms:created>
  <dc:creator>junwen</dc:creator>
  <cp:lastModifiedBy>兔先生</cp:lastModifiedBy>
  <cp:lastPrinted>2021-10-21T15:56:00Z</cp:lastPrinted>
  <dcterms:modified xsi:type="dcterms:W3CDTF">2022-11-02T04:46:05Z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9257F22E95584CCC885899E18F894885</vt:lpwstr>
  </property>
</Properties>
</file>