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ACD" w:rsidRPr="00B43985" w:rsidRDefault="00E13ACD" w:rsidP="00B43985">
      <w:pPr>
        <w:spacing w:line="360" w:lineRule="auto"/>
        <w:jc w:val="center"/>
        <w:rPr>
          <w:rFonts w:ascii="宋体" w:cs="Times New Roman"/>
          <w:color w:val="000000"/>
          <w:sz w:val="24"/>
          <w:szCs w:val="24"/>
        </w:rPr>
      </w:pPr>
      <w:r w:rsidRPr="00B43985">
        <w:rPr>
          <w:rFonts w:ascii="宋体" w:hAnsi="宋体" w:cs="宋体" w:hint="eastAsia"/>
          <w:b/>
          <w:bCs/>
          <w:color w:val="000000"/>
          <w:sz w:val="24"/>
          <w:szCs w:val="24"/>
        </w:rPr>
        <w:t>关于组织申报</w:t>
      </w:r>
      <w:r w:rsidRPr="00B43985">
        <w:rPr>
          <w:rFonts w:ascii="宋体" w:cs="宋体" w:hint="eastAsia"/>
          <w:b/>
          <w:bCs/>
          <w:color w:val="000000"/>
          <w:sz w:val="24"/>
          <w:szCs w:val="24"/>
        </w:rPr>
        <w:t>“</w:t>
      </w:r>
      <w:r w:rsidRPr="00B43985">
        <w:rPr>
          <w:rFonts w:ascii="宋体" w:hAnsi="宋体" w:cs="宋体" w:hint="eastAsia"/>
          <w:b/>
          <w:bCs/>
          <w:color w:val="000000"/>
          <w:sz w:val="24"/>
          <w:szCs w:val="24"/>
        </w:rPr>
        <w:t>成都大学</w:t>
      </w:r>
      <w:r w:rsidR="00C90800">
        <w:rPr>
          <w:rFonts w:ascii="宋体" w:hAnsi="宋体" w:cs="宋体"/>
          <w:b/>
          <w:bCs/>
          <w:color w:val="000000"/>
          <w:sz w:val="24"/>
          <w:szCs w:val="24"/>
        </w:rPr>
        <w:t>2015</w:t>
      </w:r>
      <w:r w:rsidRPr="00B43985">
        <w:rPr>
          <w:rFonts w:ascii="宋体" w:hAnsi="宋体" w:cs="宋体" w:hint="eastAsia"/>
          <w:b/>
          <w:bCs/>
          <w:color w:val="000000"/>
          <w:sz w:val="24"/>
          <w:szCs w:val="24"/>
        </w:rPr>
        <w:t>年大学生创新性实验计划项目</w:t>
      </w:r>
      <w:r w:rsidRPr="00B43985">
        <w:rPr>
          <w:rFonts w:ascii="宋体" w:cs="宋体" w:hint="eastAsia"/>
          <w:b/>
          <w:bCs/>
          <w:color w:val="000000"/>
          <w:sz w:val="24"/>
          <w:szCs w:val="24"/>
        </w:rPr>
        <w:t>”</w:t>
      </w:r>
      <w:r w:rsidRPr="00B43985">
        <w:rPr>
          <w:rFonts w:ascii="宋体" w:hAnsi="宋体" w:cs="宋体" w:hint="eastAsia"/>
          <w:b/>
          <w:bCs/>
          <w:color w:val="000000"/>
          <w:sz w:val="24"/>
          <w:szCs w:val="24"/>
        </w:rPr>
        <w:t>的通知</w:t>
      </w:r>
    </w:p>
    <w:p w:rsidR="00E13ACD" w:rsidRPr="00B43985" w:rsidRDefault="00E13ACD" w:rsidP="00B43985">
      <w:pPr>
        <w:widowControl/>
        <w:spacing w:line="360" w:lineRule="auto"/>
        <w:jc w:val="left"/>
        <w:rPr>
          <w:rFonts w:ascii="宋体" w:cs="Times New Roman"/>
          <w:color w:val="000000"/>
          <w:kern w:val="0"/>
          <w:sz w:val="24"/>
          <w:szCs w:val="24"/>
        </w:rPr>
      </w:pPr>
      <w:r w:rsidRPr="00B43985">
        <w:rPr>
          <w:rFonts w:ascii="宋体" w:hAnsi="宋体" w:cs="宋体" w:hint="eastAsia"/>
          <w:color w:val="000000"/>
          <w:kern w:val="0"/>
          <w:sz w:val="24"/>
          <w:szCs w:val="24"/>
        </w:rPr>
        <w:t>各学院：</w:t>
      </w:r>
    </w:p>
    <w:p w:rsidR="00E13ACD" w:rsidRPr="00B43985" w:rsidRDefault="00E13ACD" w:rsidP="00B43985">
      <w:pPr>
        <w:widowControl/>
        <w:spacing w:line="360" w:lineRule="auto"/>
        <w:jc w:val="left"/>
        <w:rPr>
          <w:rFonts w:ascii="宋体" w:cs="Times New Roman"/>
          <w:color w:val="000000"/>
          <w:kern w:val="0"/>
          <w:sz w:val="24"/>
          <w:szCs w:val="24"/>
        </w:rPr>
      </w:pPr>
      <w:r w:rsidRPr="00B43985">
        <w:rPr>
          <w:rFonts w:ascii="宋体" w:hAnsi="宋体" w:cs="宋体"/>
          <w:color w:val="000000"/>
          <w:kern w:val="0"/>
          <w:sz w:val="24"/>
          <w:szCs w:val="24"/>
        </w:rPr>
        <w:t xml:space="preserve">    </w:t>
      </w:r>
      <w:r w:rsidRPr="00B43985">
        <w:rPr>
          <w:rFonts w:ascii="宋体" w:hAnsi="宋体" w:cs="宋体" w:hint="eastAsia"/>
          <w:color w:val="000000"/>
          <w:kern w:val="0"/>
          <w:sz w:val="24"/>
          <w:szCs w:val="24"/>
        </w:rPr>
        <w:t>为调动广大师生创新活动的主动性、积极性和创造性，激发学生创新思维和创新意识，提高本科生创新实践能力，实现创新人才的培养目标，根据《成都大学大学生创新性实验计划项目管理实施办法（暂行）》（教发〔</w:t>
      </w:r>
      <w:r w:rsidRPr="00B43985">
        <w:rPr>
          <w:rFonts w:ascii="宋体" w:hAnsi="宋体" w:cs="宋体"/>
          <w:color w:val="000000"/>
          <w:kern w:val="0"/>
          <w:sz w:val="24"/>
          <w:szCs w:val="24"/>
        </w:rPr>
        <w:t>2009</w:t>
      </w:r>
      <w:r w:rsidRPr="00B43985">
        <w:rPr>
          <w:rFonts w:ascii="宋体" w:hAnsi="宋体" w:cs="宋体" w:hint="eastAsia"/>
          <w:color w:val="000000"/>
          <w:kern w:val="0"/>
          <w:sz w:val="24"/>
          <w:szCs w:val="24"/>
        </w:rPr>
        <w:t>〕</w:t>
      </w:r>
      <w:r w:rsidRPr="00B43985">
        <w:rPr>
          <w:rFonts w:ascii="宋体" w:hAnsi="宋体" w:cs="宋体"/>
          <w:color w:val="000000"/>
          <w:kern w:val="0"/>
          <w:sz w:val="24"/>
          <w:szCs w:val="24"/>
        </w:rPr>
        <w:t>217</w:t>
      </w:r>
      <w:r w:rsidRPr="00B43985">
        <w:rPr>
          <w:rFonts w:ascii="宋体" w:hAnsi="宋体" w:cs="宋体" w:hint="eastAsia"/>
          <w:color w:val="000000"/>
          <w:kern w:val="0"/>
          <w:sz w:val="24"/>
          <w:szCs w:val="24"/>
        </w:rPr>
        <w:t>号），学校将组织开展</w:t>
      </w:r>
      <w:r w:rsidR="00C90800">
        <w:rPr>
          <w:rFonts w:ascii="宋体" w:hAnsi="宋体" w:cs="宋体"/>
          <w:color w:val="000000"/>
          <w:kern w:val="0"/>
          <w:sz w:val="24"/>
          <w:szCs w:val="24"/>
        </w:rPr>
        <w:t>2015</w:t>
      </w:r>
      <w:r w:rsidRPr="00B43985">
        <w:rPr>
          <w:rFonts w:ascii="宋体" w:hAnsi="宋体" w:cs="宋体" w:hint="eastAsia"/>
          <w:color w:val="000000"/>
          <w:kern w:val="0"/>
          <w:sz w:val="24"/>
          <w:szCs w:val="24"/>
        </w:rPr>
        <w:t>年大学生创新性实验计划项目的申报工作，具体要求如下：</w:t>
      </w:r>
    </w:p>
    <w:p w:rsidR="00E13ACD" w:rsidRPr="00B43985" w:rsidRDefault="00E13ACD" w:rsidP="00C90800">
      <w:pPr>
        <w:widowControl/>
        <w:spacing w:line="360" w:lineRule="auto"/>
        <w:ind w:firstLineChars="196" w:firstLine="472"/>
        <w:jc w:val="left"/>
        <w:rPr>
          <w:rFonts w:ascii="宋体" w:cs="Times New Roman"/>
          <w:b/>
          <w:bCs/>
          <w:color w:val="000000"/>
          <w:kern w:val="0"/>
          <w:sz w:val="24"/>
          <w:szCs w:val="24"/>
        </w:rPr>
      </w:pPr>
      <w:r w:rsidRPr="00B43985">
        <w:rPr>
          <w:rFonts w:ascii="宋体" w:hAnsi="宋体" w:cs="宋体" w:hint="eastAsia"/>
          <w:b/>
          <w:bCs/>
          <w:color w:val="000000"/>
          <w:kern w:val="0"/>
          <w:sz w:val="24"/>
          <w:szCs w:val="24"/>
        </w:rPr>
        <w:t>一、项目申报条件：</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1</w:t>
      </w:r>
      <w:r w:rsidRPr="00B43985">
        <w:rPr>
          <w:rFonts w:ascii="宋体" w:hAnsi="宋体" w:cs="宋体" w:hint="eastAsia"/>
          <w:color w:val="000000"/>
          <w:kern w:val="0"/>
          <w:sz w:val="24"/>
          <w:szCs w:val="24"/>
        </w:rPr>
        <w:t>、</w:t>
      </w:r>
      <w:r w:rsidRPr="00A54E32">
        <w:rPr>
          <w:rFonts w:ascii="宋体" w:hAnsi="宋体" w:cs="宋体" w:hint="eastAsia"/>
          <w:kern w:val="0"/>
          <w:sz w:val="24"/>
          <w:szCs w:val="24"/>
        </w:rPr>
        <w:t>凡我校全日制本科一至三年级学生均可申请</w:t>
      </w:r>
      <w:r w:rsidR="00426F3B">
        <w:rPr>
          <w:rFonts w:ascii="宋体" w:hAnsi="宋体" w:cs="宋体" w:hint="eastAsia"/>
          <w:kern w:val="0"/>
          <w:sz w:val="24"/>
          <w:szCs w:val="24"/>
        </w:rPr>
        <w:t>(但是建议负责人为一、二年级学生)</w:t>
      </w:r>
      <w:r w:rsidRPr="00A54E32">
        <w:rPr>
          <w:rFonts w:ascii="宋体" w:hAnsi="宋体" w:cs="宋体" w:hint="eastAsia"/>
          <w:kern w:val="0"/>
          <w:sz w:val="24"/>
          <w:szCs w:val="24"/>
        </w:rPr>
        <w:t>，</w:t>
      </w:r>
      <w:r w:rsidRPr="00B43985">
        <w:rPr>
          <w:rFonts w:ascii="宋体" w:hAnsi="宋体" w:cs="宋体" w:hint="eastAsia"/>
          <w:color w:val="000000"/>
          <w:kern w:val="0"/>
          <w:sz w:val="24"/>
          <w:szCs w:val="24"/>
        </w:rPr>
        <w:t>项目团队人数不少于</w:t>
      </w:r>
      <w:r w:rsidRPr="00B43985">
        <w:rPr>
          <w:rFonts w:ascii="宋体" w:hAnsi="宋体" w:cs="宋体"/>
          <w:color w:val="000000"/>
          <w:kern w:val="0"/>
          <w:sz w:val="24"/>
          <w:szCs w:val="24"/>
        </w:rPr>
        <w:t>5</w:t>
      </w:r>
      <w:r w:rsidRPr="00B43985">
        <w:rPr>
          <w:rFonts w:ascii="宋体" w:hAnsi="宋体" w:cs="宋体" w:hint="eastAsia"/>
          <w:color w:val="000000"/>
          <w:kern w:val="0"/>
          <w:sz w:val="24"/>
          <w:szCs w:val="24"/>
        </w:rPr>
        <w:t>人，每个学生只能申报参加一个项目。</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2</w:t>
      </w:r>
      <w:r w:rsidRPr="00B43985">
        <w:rPr>
          <w:rFonts w:ascii="宋体" w:hAnsi="宋体" w:cs="宋体" w:hint="eastAsia"/>
          <w:color w:val="000000"/>
          <w:kern w:val="0"/>
          <w:sz w:val="24"/>
          <w:szCs w:val="24"/>
        </w:rPr>
        <w:t>、申请者要品学兼优、学有余力，有较强的独立思考能力和创新意识，具备初步的科研和动手能力，且对科学研究、科技活动或社会实践有浓厚的兴趣。</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3</w:t>
      </w:r>
      <w:r w:rsidRPr="00B43985">
        <w:rPr>
          <w:rFonts w:ascii="宋体" w:hAnsi="宋体" w:cs="宋体" w:hint="eastAsia"/>
          <w:color w:val="000000"/>
          <w:kern w:val="0"/>
          <w:sz w:val="24"/>
          <w:szCs w:val="24"/>
        </w:rPr>
        <w:t>、每个项目配备一名指导教师，全程指导学生进行创新性实验，指导教师应具有中级以上职称。</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4</w:t>
      </w:r>
      <w:r w:rsidRPr="00B43985">
        <w:rPr>
          <w:rFonts w:ascii="宋体" w:hAnsi="宋体" w:cs="宋体" w:hint="eastAsia"/>
          <w:color w:val="000000"/>
          <w:kern w:val="0"/>
          <w:sz w:val="24"/>
          <w:szCs w:val="24"/>
        </w:rPr>
        <w:t>、项目申报者所在学院能够提供开放性实验室保证学生进行创新性实验。</w:t>
      </w:r>
    </w:p>
    <w:p w:rsidR="00E13ACD" w:rsidRPr="00B43985" w:rsidRDefault="00E13ACD" w:rsidP="00C90800">
      <w:pPr>
        <w:widowControl/>
        <w:spacing w:line="360" w:lineRule="auto"/>
        <w:ind w:firstLineChars="196" w:firstLine="472"/>
        <w:jc w:val="left"/>
        <w:rPr>
          <w:rFonts w:ascii="宋体" w:cs="Times New Roman"/>
          <w:b/>
          <w:bCs/>
          <w:color w:val="000000"/>
          <w:kern w:val="0"/>
          <w:sz w:val="24"/>
          <w:szCs w:val="24"/>
        </w:rPr>
      </w:pPr>
      <w:r w:rsidRPr="00B43985">
        <w:rPr>
          <w:rFonts w:ascii="宋体" w:hAnsi="宋体" w:cs="宋体" w:hint="eastAsia"/>
          <w:b/>
          <w:bCs/>
          <w:color w:val="000000"/>
          <w:kern w:val="0"/>
          <w:sz w:val="24"/>
          <w:szCs w:val="24"/>
        </w:rPr>
        <w:t>二、项目申报范围：</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hint="eastAsia"/>
          <w:color w:val="000000"/>
          <w:kern w:val="0"/>
          <w:sz w:val="24"/>
          <w:szCs w:val="24"/>
        </w:rPr>
        <w:t>项目应与成都市产业紧密结合，服务成都市区域经济发展，以解决本学科、交叉学科、企业研发、自然界或人类生活中的某一问题为出发点，以知识、技术创新和研究方法创新为主要目的，项目应有一定的理论意义和学术思想，立论依据较充分，研究内容和目标明确，研究方法和技术路线可行。</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hint="eastAsia"/>
          <w:color w:val="000000"/>
          <w:kern w:val="0"/>
          <w:sz w:val="24"/>
          <w:szCs w:val="24"/>
        </w:rPr>
        <w:t>项目以实验为主要手段，在教师指导下，学生个人或团队自主确定选题，设计实施方案，自由提出项目申请。倡导教师和学生进行科研合作，鼓励项目组成员学科交叉和年级交叉，学科交叉的项目优先予以考虑。</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hint="eastAsia"/>
          <w:color w:val="000000"/>
          <w:kern w:val="0"/>
          <w:sz w:val="24"/>
          <w:szCs w:val="24"/>
        </w:rPr>
        <w:t>申报项目范围为：</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1</w:t>
      </w:r>
      <w:r w:rsidRPr="00B43985">
        <w:rPr>
          <w:rFonts w:ascii="宋体" w:hAnsi="宋体" w:cs="宋体" w:hint="eastAsia"/>
          <w:color w:val="000000"/>
          <w:kern w:val="0"/>
          <w:sz w:val="24"/>
          <w:szCs w:val="24"/>
        </w:rPr>
        <w:t>、小发明、小创作、小设计等项目；</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2</w:t>
      </w:r>
      <w:r w:rsidRPr="00B43985">
        <w:rPr>
          <w:rFonts w:ascii="宋体" w:hAnsi="宋体" w:cs="宋体" w:hint="eastAsia"/>
          <w:color w:val="000000"/>
          <w:kern w:val="0"/>
          <w:sz w:val="24"/>
          <w:szCs w:val="24"/>
        </w:rPr>
        <w:t>、专业基础和专业性研究的创新项目；</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3</w:t>
      </w:r>
      <w:r w:rsidRPr="00B43985">
        <w:rPr>
          <w:rFonts w:ascii="宋体" w:hAnsi="宋体" w:cs="宋体" w:hint="eastAsia"/>
          <w:color w:val="000000"/>
          <w:kern w:val="0"/>
          <w:sz w:val="24"/>
          <w:szCs w:val="24"/>
        </w:rPr>
        <w:t>、有关教师科研课题中的子项目；</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4</w:t>
      </w:r>
      <w:r w:rsidRPr="00B43985">
        <w:rPr>
          <w:rFonts w:ascii="宋体" w:hAnsi="宋体" w:cs="宋体" w:hint="eastAsia"/>
          <w:color w:val="000000"/>
          <w:kern w:val="0"/>
          <w:sz w:val="24"/>
          <w:szCs w:val="24"/>
        </w:rPr>
        <w:t>、实验室或实习基地中的综合性、设计性的实验项目；</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5</w:t>
      </w:r>
      <w:r w:rsidRPr="00B43985">
        <w:rPr>
          <w:rFonts w:ascii="宋体" w:hAnsi="宋体" w:cs="宋体" w:hint="eastAsia"/>
          <w:color w:val="000000"/>
          <w:kern w:val="0"/>
          <w:sz w:val="24"/>
          <w:szCs w:val="24"/>
        </w:rPr>
        <w:t>、其他有研究与实践价值的项目。</w:t>
      </w:r>
    </w:p>
    <w:p w:rsidR="00E13ACD" w:rsidRPr="00B43985" w:rsidRDefault="00E13ACD" w:rsidP="00C90800">
      <w:pPr>
        <w:widowControl/>
        <w:spacing w:line="360" w:lineRule="auto"/>
        <w:ind w:firstLineChars="196" w:firstLine="472"/>
        <w:jc w:val="left"/>
        <w:rPr>
          <w:rFonts w:ascii="宋体" w:cs="Times New Roman"/>
          <w:b/>
          <w:bCs/>
          <w:color w:val="000000"/>
          <w:kern w:val="0"/>
          <w:sz w:val="24"/>
          <w:szCs w:val="24"/>
        </w:rPr>
      </w:pPr>
      <w:r w:rsidRPr="00B43985">
        <w:rPr>
          <w:rFonts w:ascii="宋体" w:hAnsi="宋体" w:cs="宋体" w:hint="eastAsia"/>
          <w:b/>
          <w:bCs/>
          <w:color w:val="000000"/>
          <w:kern w:val="0"/>
          <w:sz w:val="24"/>
          <w:szCs w:val="24"/>
        </w:rPr>
        <w:t>三、项目运行时间：</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hint="eastAsia"/>
          <w:color w:val="000000"/>
          <w:kern w:val="0"/>
          <w:sz w:val="24"/>
          <w:szCs w:val="24"/>
        </w:rPr>
        <w:lastRenderedPageBreak/>
        <w:t>项目运行时间一般为</w:t>
      </w:r>
      <w:r w:rsidRPr="00B43985">
        <w:rPr>
          <w:rFonts w:ascii="宋体" w:hAnsi="宋体" w:cs="宋体"/>
          <w:color w:val="000000"/>
          <w:kern w:val="0"/>
          <w:sz w:val="24"/>
          <w:szCs w:val="24"/>
        </w:rPr>
        <w:t>1</w:t>
      </w:r>
      <w:r w:rsidRPr="00B43985">
        <w:rPr>
          <w:rFonts w:ascii="宋体" w:hAnsi="宋体" w:cs="宋体" w:hint="eastAsia"/>
          <w:color w:val="000000"/>
          <w:kern w:val="0"/>
          <w:sz w:val="24"/>
          <w:szCs w:val="24"/>
        </w:rPr>
        <w:t>～</w:t>
      </w:r>
      <w:r w:rsidRPr="00B43985">
        <w:rPr>
          <w:rFonts w:ascii="宋体" w:hAnsi="宋体" w:cs="宋体"/>
          <w:color w:val="000000"/>
          <w:kern w:val="0"/>
          <w:sz w:val="24"/>
          <w:szCs w:val="24"/>
        </w:rPr>
        <w:t>2</w:t>
      </w:r>
      <w:r w:rsidRPr="00B43985">
        <w:rPr>
          <w:rFonts w:ascii="宋体" w:hAnsi="宋体" w:cs="宋体" w:hint="eastAsia"/>
          <w:color w:val="000000"/>
          <w:kern w:val="0"/>
          <w:sz w:val="24"/>
          <w:szCs w:val="24"/>
        </w:rPr>
        <w:t>年</w:t>
      </w:r>
      <w:r w:rsidR="00C72258">
        <w:rPr>
          <w:rFonts w:ascii="宋体" w:hAnsi="宋体" w:cs="宋体" w:hint="eastAsia"/>
          <w:color w:val="000000"/>
          <w:kern w:val="0"/>
          <w:sz w:val="24"/>
          <w:szCs w:val="24"/>
        </w:rPr>
        <w:t>（大三学生负责项目运行期为1年）</w:t>
      </w:r>
      <w:r w:rsidRPr="00B43985">
        <w:rPr>
          <w:rFonts w:ascii="宋体" w:hAnsi="宋体" w:cs="宋体" w:hint="eastAsia"/>
          <w:color w:val="000000"/>
          <w:kern w:val="0"/>
          <w:sz w:val="24"/>
          <w:szCs w:val="24"/>
        </w:rPr>
        <w:t>。</w:t>
      </w:r>
    </w:p>
    <w:p w:rsidR="00E13ACD" w:rsidRPr="00B43985" w:rsidRDefault="00E13ACD" w:rsidP="00C90800">
      <w:pPr>
        <w:widowControl/>
        <w:spacing w:line="360" w:lineRule="auto"/>
        <w:ind w:firstLineChars="196" w:firstLine="472"/>
        <w:jc w:val="left"/>
        <w:rPr>
          <w:rFonts w:ascii="宋体" w:cs="Times New Roman"/>
          <w:b/>
          <w:bCs/>
          <w:color w:val="000000"/>
          <w:kern w:val="0"/>
          <w:sz w:val="24"/>
          <w:szCs w:val="24"/>
        </w:rPr>
      </w:pPr>
      <w:r w:rsidRPr="00B43985">
        <w:rPr>
          <w:rFonts w:ascii="宋体" w:hAnsi="宋体" w:cs="宋体" w:hint="eastAsia"/>
          <w:b/>
          <w:bCs/>
          <w:color w:val="000000"/>
          <w:kern w:val="0"/>
          <w:sz w:val="24"/>
          <w:szCs w:val="24"/>
        </w:rPr>
        <w:t>四、项目申请流程及时间安排：</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1</w:t>
      </w:r>
      <w:r w:rsidRPr="00B43985">
        <w:rPr>
          <w:rFonts w:ascii="宋体" w:hAnsi="宋体" w:cs="宋体" w:hint="eastAsia"/>
          <w:color w:val="000000"/>
          <w:kern w:val="0"/>
          <w:sz w:val="24"/>
          <w:szCs w:val="24"/>
        </w:rPr>
        <w:t>、申请人按要求认真填写《成都大学大学生创新性实验计划项目申请表》（一式三份），送指导教师和学生所在学院审核。</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2</w:t>
      </w:r>
      <w:r w:rsidRPr="00B43985">
        <w:rPr>
          <w:rFonts w:ascii="宋体" w:hAnsi="宋体" w:cs="宋体" w:hint="eastAsia"/>
          <w:color w:val="000000"/>
          <w:kern w:val="0"/>
          <w:sz w:val="24"/>
          <w:szCs w:val="24"/>
        </w:rPr>
        <w:t>、各学院组织有关专家对学生提出的申请书进行预审，申请立项的项目应具有创新性、实用性和先进性等特点。避免项目超大、过难。</w:t>
      </w:r>
      <w:r w:rsidRPr="00195CF0">
        <w:rPr>
          <w:rFonts w:ascii="宋体" w:hAnsi="宋体" w:cs="宋体" w:hint="eastAsia"/>
          <w:kern w:val="0"/>
          <w:sz w:val="24"/>
          <w:szCs w:val="24"/>
        </w:rPr>
        <w:t>申报题目与历年立项的题目尽量不重复，如确有重复，项目的创新性、实用性和先进性方面要有新突破方可申报。</w:t>
      </w:r>
      <w:r w:rsidRPr="00B43985">
        <w:rPr>
          <w:rFonts w:ascii="宋体" w:hAnsi="宋体" w:cs="宋体" w:hint="eastAsia"/>
          <w:color w:val="000000"/>
          <w:kern w:val="0"/>
          <w:sz w:val="24"/>
          <w:szCs w:val="24"/>
        </w:rPr>
        <w:t>指导教师和学院应对申请项目内容的真实性、研究方案的可行性及经费核算、能否为项目实施提供一定的工作条件和实验条件等提出针对性的意见。</w:t>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hAnsi="宋体" w:cs="宋体"/>
          <w:color w:val="000000"/>
          <w:kern w:val="0"/>
          <w:sz w:val="24"/>
          <w:szCs w:val="24"/>
        </w:rPr>
        <w:t>3</w:t>
      </w:r>
      <w:r w:rsidRPr="00B43985">
        <w:rPr>
          <w:rFonts w:ascii="宋体" w:hAnsi="宋体" w:cs="宋体" w:hint="eastAsia"/>
          <w:color w:val="000000"/>
          <w:kern w:val="0"/>
          <w:sz w:val="24"/>
          <w:szCs w:val="24"/>
        </w:rPr>
        <w:t>、各学院预审后，请将通过预审的《成都大学大学生创新性实验计划项目申请表》（一式三份）与《成都大学大学生创新性实验计划项目申请汇总表》（一式一份）</w:t>
      </w:r>
      <w:r w:rsidRPr="00986BD3">
        <w:rPr>
          <w:rFonts w:ascii="宋体" w:hAnsi="宋体" w:cs="宋体" w:hint="eastAsia"/>
          <w:color w:val="000000"/>
          <w:kern w:val="0"/>
          <w:sz w:val="24"/>
          <w:szCs w:val="24"/>
        </w:rPr>
        <w:t>在</w:t>
      </w:r>
      <w:r w:rsidR="00C90800" w:rsidRPr="00986BD3">
        <w:rPr>
          <w:rFonts w:ascii="宋体" w:hAnsi="宋体" w:cs="宋体"/>
          <w:color w:val="000000"/>
          <w:kern w:val="0"/>
          <w:sz w:val="24"/>
          <w:szCs w:val="24"/>
        </w:rPr>
        <w:t>20</w:t>
      </w:r>
      <w:r w:rsidR="009D631B" w:rsidRPr="00986BD3">
        <w:rPr>
          <w:rFonts w:ascii="宋体" w:hAnsi="宋体" w:cs="宋体" w:hint="eastAsia"/>
          <w:color w:val="000000"/>
          <w:kern w:val="0"/>
          <w:sz w:val="24"/>
          <w:szCs w:val="24"/>
        </w:rPr>
        <w:t>14</w:t>
      </w:r>
      <w:r w:rsidRPr="00986BD3">
        <w:rPr>
          <w:rFonts w:ascii="宋体" w:hAnsi="宋体" w:cs="宋体" w:hint="eastAsia"/>
          <w:color w:val="000000"/>
          <w:kern w:val="0"/>
          <w:sz w:val="24"/>
          <w:szCs w:val="24"/>
        </w:rPr>
        <w:t>年</w:t>
      </w:r>
      <w:r w:rsidR="009D631B" w:rsidRPr="00986BD3">
        <w:rPr>
          <w:rFonts w:ascii="宋体" w:hAnsi="宋体" w:cs="宋体" w:hint="eastAsia"/>
          <w:color w:val="000000"/>
          <w:kern w:val="0"/>
          <w:sz w:val="24"/>
          <w:szCs w:val="24"/>
        </w:rPr>
        <w:t>12</w:t>
      </w:r>
      <w:r w:rsidRPr="00986BD3">
        <w:rPr>
          <w:rFonts w:ascii="宋体" w:hAnsi="宋体" w:cs="宋体" w:hint="eastAsia"/>
          <w:color w:val="000000"/>
          <w:kern w:val="0"/>
          <w:sz w:val="24"/>
          <w:szCs w:val="24"/>
        </w:rPr>
        <w:t>月</w:t>
      </w:r>
      <w:r w:rsidR="009D631B" w:rsidRPr="00986BD3">
        <w:rPr>
          <w:rFonts w:ascii="宋体" w:hAnsi="宋体" w:cs="宋体" w:hint="eastAsia"/>
          <w:color w:val="000000"/>
          <w:kern w:val="0"/>
          <w:sz w:val="24"/>
          <w:szCs w:val="24"/>
        </w:rPr>
        <w:t>15</w:t>
      </w:r>
      <w:r w:rsidRPr="00986BD3">
        <w:rPr>
          <w:rFonts w:ascii="宋体" w:hAnsi="宋体" w:cs="宋体" w:hint="eastAsia"/>
          <w:color w:val="000000"/>
          <w:kern w:val="0"/>
          <w:sz w:val="24"/>
          <w:szCs w:val="24"/>
        </w:rPr>
        <w:t>日下午</w:t>
      </w:r>
      <w:r w:rsidRPr="00986BD3">
        <w:rPr>
          <w:rFonts w:ascii="宋体" w:hAnsi="宋体" w:cs="宋体"/>
          <w:color w:val="000000"/>
          <w:kern w:val="0"/>
          <w:sz w:val="24"/>
          <w:szCs w:val="24"/>
        </w:rPr>
        <w:t>17</w:t>
      </w:r>
      <w:r w:rsidRPr="00986BD3">
        <w:rPr>
          <w:rFonts w:ascii="宋体" w:hAnsi="宋体" w:cs="宋体" w:hint="eastAsia"/>
          <w:color w:val="000000"/>
          <w:kern w:val="0"/>
          <w:sz w:val="24"/>
          <w:szCs w:val="24"/>
        </w:rPr>
        <w:t>：</w:t>
      </w:r>
      <w:r w:rsidRPr="00986BD3">
        <w:rPr>
          <w:rFonts w:ascii="宋体" w:hAnsi="宋体" w:cs="宋体"/>
          <w:color w:val="000000"/>
          <w:kern w:val="0"/>
          <w:sz w:val="24"/>
          <w:szCs w:val="24"/>
        </w:rPr>
        <w:t>00</w:t>
      </w:r>
      <w:r w:rsidRPr="00986BD3">
        <w:rPr>
          <w:rFonts w:ascii="宋体" w:hAnsi="宋体" w:cs="宋体" w:hint="eastAsia"/>
          <w:color w:val="000000"/>
          <w:kern w:val="0"/>
          <w:sz w:val="24"/>
          <w:szCs w:val="24"/>
        </w:rPr>
        <w:t>前</w:t>
      </w:r>
      <w:r w:rsidRPr="00B43985">
        <w:rPr>
          <w:rFonts w:ascii="宋体" w:hAnsi="宋体" w:cs="宋体" w:hint="eastAsia"/>
          <w:color w:val="000000"/>
          <w:kern w:val="0"/>
          <w:sz w:val="24"/>
          <w:szCs w:val="24"/>
        </w:rPr>
        <w:t>报送到教务处实践教学科（行政楼</w:t>
      </w:r>
      <w:r w:rsidRPr="00B43985">
        <w:rPr>
          <w:rFonts w:ascii="宋体" w:hAnsi="宋体" w:cs="宋体"/>
          <w:color w:val="000000"/>
          <w:kern w:val="0"/>
          <w:sz w:val="24"/>
          <w:szCs w:val="24"/>
        </w:rPr>
        <w:t xml:space="preserve"> 113</w:t>
      </w:r>
      <w:r w:rsidRPr="00B43985">
        <w:rPr>
          <w:rFonts w:ascii="宋体" w:hAnsi="宋体" w:cs="宋体" w:hint="eastAsia"/>
          <w:color w:val="000000"/>
          <w:kern w:val="0"/>
          <w:sz w:val="24"/>
          <w:szCs w:val="24"/>
        </w:rPr>
        <w:t>办公室，联系电话：</w:t>
      </w:r>
      <w:r w:rsidRPr="00B43985">
        <w:rPr>
          <w:rFonts w:ascii="宋体" w:hAnsi="宋体" w:cs="宋体"/>
          <w:color w:val="000000"/>
          <w:kern w:val="0"/>
          <w:sz w:val="24"/>
          <w:szCs w:val="24"/>
        </w:rPr>
        <w:t>84616053</w:t>
      </w:r>
      <w:r w:rsidRPr="00B43985">
        <w:rPr>
          <w:rFonts w:ascii="宋体" w:hAnsi="宋体" w:cs="宋体" w:hint="eastAsia"/>
          <w:color w:val="000000"/>
          <w:kern w:val="0"/>
          <w:sz w:val="24"/>
          <w:szCs w:val="24"/>
        </w:rPr>
        <w:t>）。同时请将申请表和汇总表的电子文档发送到邮箱</w:t>
      </w:r>
      <w:r w:rsidRPr="00B43985">
        <w:rPr>
          <w:rFonts w:ascii="宋体" w:hAnsi="宋体" w:cs="宋体"/>
          <w:color w:val="000000"/>
          <w:kern w:val="0"/>
          <w:sz w:val="24"/>
          <w:szCs w:val="24"/>
        </w:rPr>
        <w:t>jxsjk@cdu.edu.cn</w:t>
      </w:r>
      <w:r w:rsidRPr="00B43985">
        <w:rPr>
          <w:rFonts w:ascii="宋体" w:hAnsi="宋体" w:cs="宋体" w:hint="eastAsia"/>
          <w:color w:val="000000"/>
          <w:kern w:val="0"/>
          <w:sz w:val="24"/>
          <w:szCs w:val="24"/>
        </w:rPr>
        <w:t>。</w:t>
      </w:r>
    </w:p>
    <w:p w:rsidR="00E13ACD" w:rsidRPr="00B43985" w:rsidRDefault="00E13ACD" w:rsidP="00B43985">
      <w:pPr>
        <w:widowControl/>
        <w:spacing w:line="360" w:lineRule="auto"/>
        <w:jc w:val="left"/>
        <w:rPr>
          <w:rFonts w:ascii="宋体" w:cs="Times New Roman"/>
          <w:color w:val="000000"/>
          <w:kern w:val="0"/>
          <w:sz w:val="24"/>
          <w:szCs w:val="24"/>
        </w:rPr>
      </w:pPr>
    </w:p>
    <w:p w:rsidR="00E13ACD" w:rsidRPr="00B43985" w:rsidRDefault="00E13ACD" w:rsidP="00C90800">
      <w:pPr>
        <w:widowControl/>
        <w:spacing w:line="360" w:lineRule="auto"/>
        <w:ind w:firstLineChars="200" w:firstLine="480"/>
        <w:jc w:val="left"/>
        <w:rPr>
          <w:rFonts w:ascii="宋体" w:hAnsi="宋体" w:cs="宋体"/>
          <w:color w:val="000000"/>
          <w:kern w:val="0"/>
          <w:sz w:val="24"/>
          <w:szCs w:val="24"/>
        </w:rPr>
      </w:pPr>
      <w:r w:rsidRPr="00B43985">
        <w:rPr>
          <w:rFonts w:ascii="宋体" w:hAnsi="宋体" w:cs="宋体" w:hint="eastAsia"/>
          <w:color w:val="000000"/>
          <w:kern w:val="0"/>
          <w:sz w:val="24"/>
          <w:szCs w:val="24"/>
        </w:rPr>
        <w:t>附件：</w:t>
      </w:r>
      <w:r w:rsidRPr="00B43985">
        <w:rPr>
          <w:rFonts w:ascii="宋体" w:hAnsi="宋体" w:cs="宋体"/>
          <w:color w:val="000000"/>
          <w:kern w:val="0"/>
          <w:sz w:val="24"/>
          <w:szCs w:val="24"/>
        </w:rPr>
        <w:t xml:space="preserve"> </w:t>
      </w:r>
    </w:p>
    <w:p w:rsidR="00E13ACD" w:rsidRPr="00B43985" w:rsidRDefault="00E13ACD" w:rsidP="00C90800">
      <w:pPr>
        <w:widowControl/>
        <w:tabs>
          <w:tab w:val="left" w:pos="6825"/>
        </w:tabs>
        <w:spacing w:line="360" w:lineRule="auto"/>
        <w:ind w:firstLineChars="200" w:firstLine="480"/>
        <w:jc w:val="left"/>
        <w:rPr>
          <w:rFonts w:ascii="宋体" w:cs="Times New Roman"/>
          <w:color w:val="000000"/>
          <w:kern w:val="0"/>
          <w:sz w:val="24"/>
          <w:szCs w:val="24"/>
        </w:rPr>
      </w:pPr>
      <w:r w:rsidRPr="00B43985">
        <w:rPr>
          <w:rFonts w:ascii="宋体" w:cs="Times New Roman"/>
          <w:color w:val="000000"/>
          <w:kern w:val="0"/>
          <w:sz w:val="24"/>
          <w:szCs w:val="24"/>
        </w:rPr>
        <w:t>  </w:t>
      </w:r>
      <w:r w:rsidRPr="00B43985">
        <w:rPr>
          <w:rFonts w:ascii="宋体" w:hAnsi="宋体" w:cs="宋体"/>
          <w:color w:val="000000"/>
          <w:kern w:val="0"/>
          <w:sz w:val="24"/>
          <w:szCs w:val="24"/>
        </w:rPr>
        <w:t xml:space="preserve"> 1</w:t>
      </w:r>
      <w:r w:rsidRPr="00B43985">
        <w:rPr>
          <w:rFonts w:ascii="宋体" w:hAnsi="宋体" w:cs="宋体" w:hint="eastAsia"/>
          <w:color w:val="000000"/>
          <w:kern w:val="0"/>
          <w:sz w:val="24"/>
          <w:szCs w:val="24"/>
        </w:rPr>
        <w:t>、</w:t>
      </w:r>
      <w:hyperlink r:id="rId6" w:tgtFrame="_blank" w:history="1">
        <w:r w:rsidRPr="00B43985">
          <w:rPr>
            <w:rFonts w:ascii="宋体" w:hAnsi="宋体" w:cs="宋体" w:hint="eastAsia"/>
            <w:color w:val="000000"/>
            <w:kern w:val="0"/>
            <w:sz w:val="24"/>
            <w:szCs w:val="24"/>
          </w:rPr>
          <w:t>成都大学大学生创新性实验计划项目申请表</w:t>
        </w:r>
        <w:r w:rsidRPr="00B43985">
          <w:rPr>
            <w:rFonts w:ascii="宋体" w:hAnsi="宋体" w:cs="宋体"/>
            <w:color w:val="000000"/>
            <w:kern w:val="0"/>
            <w:sz w:val="24"/>
            <w:szCs w:val="24"/>
          </w:rPr>
          <w:t xml:space="preserve">.doc </w:t>
        </w:r>
      </w:hyperlink>
      <w:r w:rsidRPr="00B43985">
        <w:rPr>
          <w:rFonts w:ascii="宋体" w:cs="Times New Roman"/>
          <w:color w:val="000000"/>
          <w:sz w:val="24"/>
          <w:szCs w:val="24"/>
        </w:rPr>
        <w:tab/>
      </w:r>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r w:rsidRPr="00B43985">
        <w:rPr>
          <w:rFonts w:ascii="宋体" w:cs="Times New Roman"/>
          <w:color w:val="000000"/>
          <w:kern w:val="0"/>
          <w:sz w:val="24"/>
          <w:szCs w:val="24"/>
        </w:rPr>
        <w:t>  </w:t>
      </w:r>
      <w:r w:rsidRPr="00B43985">
        <w:rPr>
          <w:rFonts w:ascii="宋体" w:hAnsi="宋体" w:cs="宋体"/>
          <w:color w:val="000000"/>
          <w:kern w:val="0"/>
          <w:sz w:val="24"/>
          <w:szCs w:val="24"/>
        </w:rPr>
        <w:t xml:space="preserve"> 2</w:t>
      </w:r>
      <w:r w:rsidRPr="00B43985">
        <w:rPr>
          <w:rFonts w:ascii="宋体" w:hAnsi="宋体" w:cs="宋体" w:hint="eastAsia"/>
          <w:color w:val="000000"/>
          <w:kern w:val="0"/>
          <w:sz w:val="24"/>
          <w:szCs w:val="24"/>
        </w:rPr>
        <w:t>、</w:t>
      </w:r>
      <w:hyperlink r:id="rId7" w:tgtFrame="_blank" w:history="1">
        <w:r w:rsidRPr="00B43985">
          <w:rPr>
            <w:rFonts w:ascii="宋体" w:hAnsi="宋体" w:cs="宋体" w:hint="eastAsia"/>
            <w:color w:val="000000"/>
            <w:kern w:val="0"/>
            <w:sz w:val="24"/>
            <w:szCs w:val="24"/>
          </w:rPr>
          <w:t>成都大学</w:t>
        </w:r>
        <w:r w:rsidR="00C90800">
          <w:rPr>
            <w:rFonts w:ascii="宋体" w:hAnsi="宋体" w:cs="宋体"/>
            <w:color w:val="000000"/>
            <w:kern w:val="0"/>
            <w:sz w:val="24"/>
            <w:szCs w:val="24"/>
          </w:rPr>
          <w:t>2015</w:t>
        </w:r>
        <w:r w:rsidRPr="00B43985">
          <w:rPr>
            <w:rFonts w:ascii="宋体" w:hAnsi="宋体" w:cs="宋体" w:hint="eastAsia"/>
            <w:color w:val="000000"/>
            <w:kern w:val="0"/>
            <w:sz w:val="24"/>
            <w:szCs w:val="24"/>
          </w:rPr>
          <w:t>年大学生创新性实验计划项目申请汇总表</w:t>
        </w:r>
        <w:r w:rsidRPr="00B43985">
          <w:rPr>
            <w:rFonts w:ascii="宋体" w:hAnsi="宋体" w:cs="宋体"/>
            <w:color w:val="000000"/>
            <w:kern w:val="0"/>
            <w:sz w:val="24"/>
            <w:szCs w:val="24"/>
          </w:rPr>
          <w:t xml:space="preserve">.xls </w:t>
        </w:r>
      </w:hyperlink>
    </w:p>
    <w:p w:rsidR="00E13ACD" w:rsidRPr="00B43985" w:rsidRDefault="00E13ACD" w:rsidP="00C90800">
      <w:pPr>
        <w:widowControl/>
        <w:spacing w:line="360" w:lineRule="auto"/>
        <w:ind w:firstLineChars="200" w:firstLine="480"/>
        <w:jc w:val="left"/>
        <w:rPr>
          <w:rFonts w:ascii="宋体" w:cs="Times New Roman"/>
          <w:color w:val="000000"/>
          <w:kern w:val="0"/>
          <w:sz w:val="24"/>
          <w:szCs w:val="24"/>
        </w:rPr>
      </w:pPr>
    </w:p>
    <w:p w:rsidR="00E13ACD" w:rsidRPr="00B43985" w:rsidRDefault="00E13ACD" w:rsidP="00B43985">
      <w:pPr>
        <w:spacing w:line="360" w:lineRule="auto"/>
        <w:rPr>
          <w:rFonts w:ascii="宋体" w:cs="Times New Roman"/>
          <w:color w:val="000000"/>
          <w:sz w:val="24"/>
          <w:szCs w:val="24"/>
        </w:rPr>
      </w:pPr>
    </w:p>
    <w:sectPr w:rsidR="00E13ACD" w:rsidRPr="00B43985" w:rsidSect="00CA20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143" w:rsidRDefault="007F6143" w:rsidP="000265CE">
      <w:pPr>
        <w:rPr>
          <w:rFonts w:cs="Times New Roman"/>
        </w:rPr>
      </w:pPr>
      <w:r>
        <w:rPr>
          <w:rFonts w:cs="Times New Roman"/>
        </w:rPr>
        <w:separator/>
      </w:r>
    </w:p>
  </w:endnote>
  <w:endnote w:type="continuationSeparator" w:id="0">
    <w:p w:rsidR="007F6143" w:rsidRDefault="007F6143" w:rsidP="000265C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143" w:rsidRDefault="007F6143" w:rsidP="000265CE">
      <w:pPr>
        <w:rPr>
          <w:rFonts w:cs="Times New Roman"/>
        </w:rPr>
      </w:pPr>
      <w:r>
        <w:rPr>
          <w:rFonts w:cs="Times New Roman"/>
        </w:rPr>
        <w:separator/>
      </w:r>
    </w:p>
  </w:footnote>
  <w:footnote w:type="continuationSeparator" w:id="0">
    <w:p w:rsidR="007F6143" w:rsidRDefault="007F6143" w:rsidP="000265C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2E56"/>
    <w:rsid w:val="00021D82"/>
    <w:rsid w:val="000265CE"/>
    <w:rsid w:val="00062E56"/>
    <w:rsid w:val="0008033F"/>
    <w:rsid w:val="000C02CE"/>
    <w:rsid w:val="000D4519"/>
    <w:rsid w:val="00151DBD"/>
    <w:rsid w:val="00195CF0"/>
    <w:rsid w:val="001E2A0C"/>
    <w:rsid w:val="001E4EF7"/>
    <w:rsid w:val="002648FB"/>
    <w:rsid w:val="00290D33"/>
    <w:rsid w:val="002B28B9"/>
    <w:rsid w:val="003024FA"/>
    <w:rsid w:val="00331DE1"/>
    <w:rsid w:val="003A2F16"/>
    <w:rsid w:val="00403D50"/>
    <w:rsid w:val="00426F3B"/>
    <w:rsid w:val="004A5188"/>
    <w:rsid w:val="004E7F5F"/>
    <w:rsid w:val="004F26A7"/>
    <w:rsid w:val="004F278E"/>
    <w:rsid w:val="00526EC1"/>
    <w:rsid w:val="005355A1"/>
    <w:rsid w:val="00614EED"/>
    <w:rsid w:val="006B53C1"/>
    <w:rsid w:val="006C5D9D"/>
    <w:rsid w:val="007605CB"/>
    <w:rsid w:val="007F6143"/>
    <w:rsid w:val="00825F98"/>
    <w:rsid w:val="00986BD3"/>
    <w:rsid w:val="009C6264"/>
    <w:rsid w:val="009D631B"/>
    <w:rsid w:val="00A16DE3"/>
    <w:rsid w:val="00A23140"/>
    <w:rsid w:val="00A445A1"/>
    <w:rsid w:val="00A54E32"/>
    <w:rsid w:val="00A65360"/>
    <w:rsid w:val="00AB48C1"/>
    <w:rsid w:val="00B05F8B"/>
    <w:rsid w:val="00B27F1D"/>
    <w:rsid w:val="00B43985"/>
    <w:rsid w:val="00B6071A"/>
    <w:rsid w:val="00B83AAA"/>
    <w:rsid w:val="00BD17AC"/>
    <w:rsid w:val="00BF006E"/>
    <w:rsid w:val="00C0707B"/>
    <w:rsid w:val="00C56221"/>
    <w:rsid w:val="00C72258"/>
    <w:rsid w:val="00C75938"/>
    <w:rsid w:val="00C90800"/>
    <w:rsid w:val="00C92F39"/>
    <w:rsid w:val="00CA209F"/>
    <w:rsid w:val="00DF7A4A"/>
    <w:rsid w:val="00E050BA"/>
    <w:rsid w:val="00E13ACD"/>
    <w:rsid w:val="00E517D5"/>
    <w:rsid w:val="00EB3BCF"/>
    <w:rsid w:val="00F02DCF"/>
    <w:rsid w:val="00F81433"/>
    <w:rsid w:val="00F92F00"/>
    <w:rsid w:val="00FF0D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09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062E56"/>
    <w:rPr>
      <w:b/>
      <w:bCs/>
    </w:rPr>
  </w:style>
  <w:style w:type="character" w:styleId="a4">
    <w:name w:val="Hyperlink"/>
    <w:basedOn w:val="a0"/>
    <w:uiPriority w:val="99"/>
    <w:semiHidden/>
    <w:rsid w:val="00062E56"/>
    <w:rPr>
      <w:color w:val="0000FF"/>
      <w:u w:val="single"/>
    </w:rPr>
  </w:style>
  <w:style w:type="paragraph" w:styleId="a5">
    <w:name w:val="Balloon Text"/>
    <w:basedOn w:val="a"/>
    <w:link w:val="Char"/>
    <w:uiPriority w:val="99"/>
    <w:semiHidden/>
    <w:rsid w:val="00062E56"/>
    <w:rPr>
      <w:sz w:val="18"/>
      <w:szCs w:val="18"/>
    </w:rPr>
  </w:style>
  <w:style w:type="character" w:customStyle="1" w:styleId="Char">
    <w:name w:val="批注框文本 Char"/>
    <w:basedOn w:val="a0"/>
    <w:link w:val="a5"/>
    <w:uiPriority w:val="99"/>
    <w:semiHidden/>
    <w:locked/>
    <w:rsid w:val="00062E56"/>
    <w:rPr>
      <w:sz w:val="18"/>
      <w:szCs w:val="18"/>
    </w:rPr>
  </w:style>
  <w:style w:type="paragraph" w:styleId="a6">
    <w:name w:val="header"/>
    <w:basedOn w:val="a"/>
    <w:link w:val="Char0"/>
    <w:uiPriority w:val="99"/>
    <w:semiHidden/>
    <w:rsid w:val="000265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locked/>
    <w:rsid w:val="000265CE"/>
    <w:rPr>
      <w:sz w:val="18"/>
      <w:szCs w:val="18"/>
    </w:rPr>
  </w:style>
  <w:style w:type="paragraph" w:styleId="a7">
    <w:name w:val="footer"/>
    <w:basedOn w:val="a"/>
    <w:link w:val="Char1"/>
    <w:uiPriority w:val="99"/>
    <w:semiHidden/>
    <w:rsid w:val="000265CE"/>
    <w:pPr>
      <w:tabs>
        <w:tab w:val="center" w:pos="4153"/>
        <w:tab w:val="right" w:pos="8306"/>
      </w:tabs>
      <w:snapToGrid w:val="0"/>
      <w:jc w:val="left"/>
    </w:pPr>
    <w:rPr>
      <w:sz w:val="18"/>
      <w:szCs w:val="18"/>
    </w:rPr>
  </w:style>
  <w:style w:type="character" w:customStyle="1" w:styleId="Char1">
    <w:name w:val="页脚 Char"/>
    <w:basedOn w:val="a0"/>
    <w:link w:val="a7"/>
    <w:uiPriority w:val="99"/>
    <w:semiHidden/>
    <w:locked/>
    <w:rsid w:val="000265CE"/>
    <w:rPr>
      <w:sz w:val="18"/>
      <w:szCs w:val="18"/>
    </w:rPr>
  </w:style>
</w:styles>
</file>

<file path=word/webSettings.xml><?xml version="1.0" encoding="utf-8"?>
<w:webSettings xmlns:r="http://schemas.openxmlformats.org/officeDocument/2006/relationships" xmlns:w="http://schemas.openxmlformats.org/wordprocessingml/2006/main">
  <w:divs>
    <w:div w:id="2084064953">
      <w:marLeft w:val="0"/>
      <w:marRight w:val="0"/>
      <w:marTop w:val="0"/>
      <w:marBottom w:val="0"/>
      <w:divBdr>
        <w:top w:val="none" w:sz="0" w:space="0" w:color="auto"/>
        <w:left w:val="none" w:sz="0" w:space="0" w:color="auto"/>
        <w:bottom w:val="none" w:sz="0" w:space="0" w:color="auto"/>
        <w:right w:val="none" w:sz="0" w:space="0" w:color="auto"/>
      </w:divBdr>
      <w:divsChild>
        <w:div w:id="2084064950">
          <w:marLeft w:val="0"/>
          <w:marRight w:val="0"/>
          <w:marTop w:val="0"/>
          <w:marBottom w:val="0"/>
          <w:divBdr>
            <w:top w:val="none" w:sz="0" w:space="0" w:color="auto"/>
            <w:left w:val="none" w:sz="0" w:space="0" w:color="auto"/>
            <w:bottom w:val="none" w:sz="0" w:space="0" w:color="auto"/>
            <w:right w:val="none" w:sz="0" w:space="0" w:color="auto"/>
          </w:divBdr>
          <w:divsChild>
            <w:div w:id="2084064951">
              <w:marLeft w:val="0"/>
              <w:marRight w:val="0"/>
              <w:marTop w:val="0"/>
              <w:marBottom w:val="0"/>
              <w:divBdr>
                <w:top w:val="none" w:sz="0" w:space="0" w:color="auto"/>
                <w:left w:val="none" w:sz="0" w:space="0" w:color="auto"/>
                <w:bottom w:val="none" w:sz="0" w:space="0" w:color="auto"/>
                <w:right w:val="none" w:sz="0" w:space="0" w:color="auto"/>
              </w:divBdr>
              <w:divsChild>
                <w:div w:id="208406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jw.cdu.edu.cn/upload/20130311_103707.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w.cdu.edu.cn/upload/20130311_103635.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214</Words>
  <Characters>1220</Characters>
  <Application>Microsoft Office Word</Application>
  <DocSecurity>0</DocSecurity>
  <Lines>10</Lines>
  <Paragraphs>2</Paragraphs>
  <ScaleCrop>false</ScaleCrop>
  <Company>微软中国</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22</cp:revision>
  <dcterms:created xsi:type="dcterms:W3CDTF">2013-05-06T07:10:00Z</dcterms:created>
  <dcterms:modified xsi:type="dcterms:W3CDTF">2014-11-13T11:11:00Z</dcterms:modified>
</cp:coreProperties>
</file>