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6B" w:rsidRDefault="00DE386B" w:rsidP="00DE386B">
      <w:pPr>
        <w:ind w:firstLineChars="1000" w:firstLine="440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会议日程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964"/>
        <w:gridCol w:w="847"/>
        <w:gridCol w:w="4266"/>
        <w:gridCol w:w="731"/>
        <w:gridCol w:w="135"/>
        <w:gridCol w:w="753"/>
        <w:gridCol w:w="135"/>
        <w:gridCol w:w="916"/>
        <w:gridCol w:w="135"/>
      </w:tblGrid>
      <w:tr w:rsidR="00DE386B" w:rsidTr="00DE386B">
        <w:trPr>
          <w:gridBefore w:val="1"/>
          <w:wBefore w:w="27" w:type="dxa"/>
          <w:trHeight w:val="557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时  间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会 议 内 容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主持人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地  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参加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人员</w:t>
            </w:r>
          </w:p>
        </w:tc>
      </w:tr>
      <w:tr w:rsidR="00DE386B" w:rsidTr="00DE386B">
        <w:trPr>
          <w:gridBefore w:val="1"/>
          <w:wBefore w:w="27" w:type="dxa"/>
          <w:trHeight w:val="20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12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月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18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星期六</w:t>
            </w:r>
          </w:p>
          <w:p w:rsidR="00DE386B" w:rsidRDefault="00DE386B">
            <w:pPr>
              <w:rPr>
                <w:rFonts w:ascii="宋体" w:hAnsi="宋体" w:hint="eastAsia"/>
                <w:szCs w:val="24"/>
              </w:rPr>
            </w:pPr>
          </w:p>
          <w:p w:rsidR="00DE386B" w:rsidRDefault="00DE386B">
            <w:pPr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8:30～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8:55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正式代表签到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会务组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学生活动中心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演播厅门厅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全体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代表</w:t>
            </w:r>
          </w:p>
        </w:tc>
      </w:tr>
      <w:tr w:rsidR="00DE386B" w:rsidTr="00DE386B">
        <w:trPr>
          <w:gridBefore w:val="1"/>
          <w:wBefore w:w="27" w:type="dxa"/>
          <w:trHeight w:val="2350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9:00～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9:30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大会预备会：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1.听取大会筹备工作报告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2.通过本次大会主题和主要议题（草案）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3.通过本次大会主席团成员建议名单（草案）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4.通过本次大会秘书长建议名单（草案）</w:t>
            </w:r>
          </w:p>
          <w:p w:rsidR="00DE386B" w:rsidRDefault="00DE386B">
            <w:pPr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5.听取本次大会代表资格审查情况的报告</w:t>
            </w:r>
          </w:p>
          <w:p w:rsidR="00DE386B" w:rsidRDefault="00DE386B">
            <w:pPr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6.听取教代会执行委员会委员候选人预备人选推荐情况的报告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孟晖</w:t>
            </w:r>
            <w:proofErr w:type="gram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学生活动中心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演播厅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全体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代表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DE386B" w:rsidTr="00DE386B">
        <w:trPr>
          <w:gridBefore w:val="1"/>
          <w:wBefore w:w="27" w:type="dxa"/>
          <w:trHeight w:val="1402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9:35～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10:00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主席团第一次会议：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1.通过大会日程（草案）</w:t>
            </w:r>
          </w:p>
          <w:p w:rsidR="00DE386B" w:rsidRDefault="00DE386B">
            <w:pPr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2.通过大会主席团执行主席名单（草案）</w:t>
            </w:r>
          </w:p>
          <w:p w:rsidR="00DE386B" w:rsidRDefault="00DE386B">
            <w:pPr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3.通过代表资格审查报告(审议稿)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ind w:firstLineChars="50" w:firstLine="105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孟晖</w:t>
            </w:r>
            <w:proofErr w:type="gram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学生活动中心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101会议室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大会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主席团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成员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DE386B" w:rsidTr="00DE386B">
        <w:trPr>
          <w:gridBefore w:val="1"/>
          <w:wBefore w:w="27" w:type="dxa"/>
          <w:trHeight w:val="1015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9:30～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9:50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特邀代表、列席代表签到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会务组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学生活动中心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演播大厅门厅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特邀代表、列席代表</w:t>
            </w:r>
          </w:p>
        </w:tc>
      </w:tr>
      <w:tr w:rsidR="00DE386B" w:rsidTr="00DE386B">
        <w:trPr>
          <w:gridBefore w:val="1"/>
          <w:wBefore w:w="27" w:type="dxa"/>
          <w:trHeight w:val="2650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10:00～12:00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6B" w:rsidRDefault="00DE386B">
            <w:pPr>
              <w:widowControl/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大会开幕式：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1.奏唱《国歌》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2.听取《成都大学校长工作报告》（审议稿）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3.听取《成都大学2020年度财务决算和2021年度财务预算报告》（审议稿）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4.听取《成都大学教代会提案工作报告》（审议稿）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5.审议学校其他事项（书面）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孟晖</w:t>
            </w:r>
            <w:proofErr w:type="gram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学生活动中心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演播厅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全体正式代表、特邀代表、列席代表</w:t>
            </w:r>
          </w:p>
        </w:tc>
      </w:tr>
      <w:tr w:rsidR="00DE386B" w:rsidTr="00DE386B">
        <w:trPr>
          <w:gridBefore w:val="1"/>
          <w:wBefore w:w="27" w:type="dxa"/>
          <w:trHeight w:val="643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届时定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代表合影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会务组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升旗广场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所有代表</w:t>
            </w:r>
          </w:p>
        </w:tc>
      </w:tr>
      <w:tr w:rsidR="00DE386B" w:rsidTr="00DE386B">
        <w:trPr>
          <w:gridBefore w:val="1"/>
          <w:wBefore w:w="27" w:type="dxa"/>
          <w:trHeight w:val="643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12:00～13:20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午餐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会务组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行政楼负一</w:t>
            </w:r>
            <w:proofErr w:type="gramEnd"/>
            <w:r>
              <w:rPr>
                <w:rFonts w:ascii="宋体" w:hAnsi="宋体" w:hint="eastAsia"/>
                <w:szCs w:val="24"/>
              </w:rPr>
              <w:t>楼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餐厅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所有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代表</w:t>
            </w:r>
          </w:p>
        </w:tc>
      </w:tr>
      <w:tr w:rsidR="00DE386B" w:rsidTr="00DE386B">
        <w:trPr>
          <w:gridBefore w:val="1"/>
          <w:wBefore w:w="27" w:type="dxa"/>
          <w:trHeight w:val="2680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13:30～16: 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分团讨论：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1.讨论《成都大学校长工作报告》（审议稿）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2.审议《成都大学2020年度财务决算暨2021年度财务预算报告》（审议稿）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3.审议《成都大学教代会提案工作报告》（审议稿）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4.审议</w:t>
            </w:r>
            <w:r>
              <w:rPr>
                <w:rFonts w:ascii="宋体" w:eastAsia="Malgun Gothic" w:hAnsi="宋体" w:cs="宋体" w:hint="eastAsia"/>
                <w:sz w:val="20"/>
                <w:szCs w:val="20"/>
              </w:rPr>
              <w:t>《</w:t>
            </w:r>
            <w:r>
              <w:rPr>
                <w:rFonts w:ascii="宋体" w:hAnsi="宋体" w:cs="宋体" w:hint="eastAsia"/>
                <w:sz w:val="20"/>
                <w:szCs w:val="20"/>
              </w:rPr>
              <w:t>成都大学</w:t>
            </w:r>
            <w:r>
              <w:rPr>
                <w:rFonts w:ascii="宋体" w:eastAsia="Malgun Gothic" w:hAnsi="宋体" w:cs="宋体" w:hint="eastAsia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sz w:val="20"/>
                <w:szCs w:val="20"/>
              </w:rPr>
              <w:t>十四五</w:t>
            </w:r>
            <w:r>
              <w:rPr>
                <w:rFonts w:ascii="宋体" w:eastAsia="Malgun Gothic" w:hAnsi="宋体" w:cs="宋体" w:hint="eastAsia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sz w:val="20"/>
                <w:szCs w:val="20"/>
              </w:rPr>
              <w:t>事业发展规划纲要</w:t>
            </w:r>
            <w:r>
              <w:rPr>
                <w:rFonts w:ascii="宋体" w:eastAsia="Malgun Gothic" w:hAnsi="宋体" w:cs="宋体" w:hint="eastAsia"/>
                <w:sz w:val="20"/>
                <w:szCs w:val="20"/>
              </w:rPr>
              <w:t>》</w:t>
            </w:r>
            <w:r>
              <w:rPr>
                <w:rFonts w:ascii="宋体" w:hAnsi="宋体" w:hint="eastAsia"/>
                <w:szCs w:val="24"/>
              </w:rPr>
              <w:t xml:space="preserve"> （审议稿）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5.审议《成都大学教职工代表大会实施细则》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6.审议《成都大学教代会代表巡视制度》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7.审议教代会执行委员会委员选举办法</w:t>
            </w:r>
          </w:p>
          <w:p w:rsidR="00DE386B" w:rsidRDefault="00DE386B">
            <w:pPr>
              <w:widowControl/>
              <w:spacing w:line="2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8.充分酝酿教代会执委会委员候选人预备人选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各团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团长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各指定</w:t>
            </w:r>
          </w:p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会议室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全体正式代表、列席代表</w:t>
            </w:r>
          </w:p>
        </w:tc>
      </w:tr>
      <w:tr w:rsidR="00DE386B" w:rsidTr="00DE386B">
        <w:trPr>
          <w:gridAfter w:val="1"/>
          <w:wAfter w:w="135" w:type="dxa"/>
          <w:trHeight w:val="1136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DE386B" w:rsidRDefault="00DE386B">
            <w:pPr>
              <w:widowControl/>
              <w:spacing w:line="290" w:lineRule="exact"/>
              <w:rPr>
                <w:rFonts w:ascii="宋体" w:hAnsi="宋体" w:hint="eastAsia"/>
                <w:szCs w:val="24"/>
              </w:rPr>
            </w:pPr>
          </w:p>
          <w:p w:rsidR="00DE386B" w:rsidRDefault="00DE386B">
            <w:pPr>
              <w:widowControl/>
              <w:spacing w:line="290" w:lineRule="exact"/>
              <w:ind w:firstLineChars="150" w:firstLine="315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12</w:t>
            </w: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月</w:t>
            </w: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18</w:t>
            </w: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</w:t>
            </w: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星期六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15:30～16:00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主席团第二次会议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1.审议教代会执行委员候选人预备人选名单，确定正式候选人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2.通过教代会执行委员选举办法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3.听取各代表团团长汇报讨论情况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4.讨论大会决议（草案）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5.决定大会决议表决方式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孟晖</w:t>
            </w:r>
            <w:proofErr w:type="gram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学生活动中心101会议室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全体主席团成员</w:t>
            </w:r>
          </w:p>
        </w:tc>
      </w:tr>
      <w:tr w:rsidR="00DE386B" w:rsidTr="00DE386B">
        <w:trPr>
          <w:gridAfter w:val="1"/>
          <w:wAfter w:w="135" w:type="dxa"/>
          <w:trHeight w:val="2212"/>
        </w:trPr>
        <w:tc>
          <w:tcPr>
            <w:tcW w:w="2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16:05～18:00</w:t>
            </w: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大会闭幕式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1.通过监票人、计票人建议名单（审议稿）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2.通过教代会执行委员会委员选举办法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3.宣布教代会执行委员会委员名额和候选人名单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4.选举教代会执行委员会委员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5.通过大会决议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 xml:space="preserve">6.宣布选举结果 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7.学校党委书记讲话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8.大会闭幕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9.奏唱《国歌》</w:t>
            </w:r>
          </w:p>
          <w:p w:rsidR="00DE386B" w:rsidRDefault="00DE386B">
            <w:pPr>
              <w:widowControl/>
              <w:spacing w:line="29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color w:val="FF0000"/>
                <w:szCs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孟晖</w:t>
            </w:r>
            <w:proofErr w:type="gram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学生活动中心</w:t>
            </w:r>
          </w:p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演播厅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6B" w:rsidRDefault="00DE386B">
            <w:pPr>
              <w:widowControl/>
              <w:spacing w:line="29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全体正式代表</w:t>
            </w:r>
          </w:p>
        </w:tc>
      </w:tr>
    </w:tbl>
    <w:p w:rsidR="00DE386B" w:rsidRDefault="00DE386B" w:rsidP="00DE386B">
      <w:pPr>
        <w:ind w:firstLineChars="450" w:firstLine="945"/>
        <w:rPr>
          <w:rFonts w:hint="eastAsia"/>
        </w:rPr>
      </w:pPr>
    </w:p>
    <w:p w:rsidR="00DE386B" w:rsidRDefault="00DE386B" w:rsidP="00DE386B">
      <w:pPr>
        <w:ind w:firstLineChars="450" w:firstLine="945"/>
      </w:pPr>
    </w:p>
    <w:p w:rsidR="00DE386B" w:rsidRDefault="00DE386B" w:rsidP="00DE386B">
      <w:pPr>
        <w:ind w:firstLineChars="450" w:firstLine="945"/>
      </w:pPr>
    </w:p>
    <w:p w:rsidR="00234A72" w:rsidRDefault="00234A72">
      <w:pPr>
        <w:rPr>
          <w:rFonts w:hint="eastAsia"/>
        </w:rPr>
      </w:pPr>
      <w:bookmarkStart w:id="0" w:name="_GoBack"/>
      <w:bookmarkEnd w:id="0"/>
    </w:p>
    <w:sectPr w:rsidR="0023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6B"/>
    <w:rsid w:val="00234A72"/>
    <w:rsid w:val="00D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2021-12-15T22:33:00Z</dcterms:created>
  <dcterms:modified xsi:type="dcterms:W3CDTF">2021-12-15T22:33:00Z</dcterms:modified>
</cp:coreProperties>
</file>