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22B" w:rsidRDefault="00966C13">
      <w:pPr>
        <w:pStyle w:val="a3"/>
        <w:shd w:val="clear" w:color="auto" w:fill="FFFFFF"/>
        <w:spacing w:line="570" w:lineRule="exact"/>
        <w:jc w:val="center"/>
        <w:rPr>
          <w:rFonts w:ascii="Times New Roman" w:eastAsia="方正小标宋简体" w:hAnsi="Times New Roman" w:cs="Times New Roman"/>
          <w:bCs/>
          <w:color w:val="000000"/>
          <w:sz w:val="44"/>
          <w:szCs w:val="44"/>
        </w:rPr>
      </w:pPr>
      <w:r>
        <w:rPr>
          <w:rFonts w:ascii="Times New Roman" w:eastAsia="方正小标宋简体" w:hAnsi="Times New Roman" w:cs="Times New Roman"/>
          <w:bCs/>
          <w:color w:val="000000"/>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AAA=
</w:fldData>
        </w:fldChar>
      </w:r>
      <w:r w:rsidR="00FB722B">
        <w:rPr>
          <w:rFonts w:ascii="Times New Roman" w:eastAsia="方正小标宋简体" w:hAnsi="Times New Roman" w:cs="Times New Roman"/>
          <w:bCs/>
          <w:color w:val="000000"/>
          <w:sz w:val="44"/>
          <w:szCs w:val="44"/>
        </w:rPr>
        <w:instrText>ADDIN CNKISM.UserStyle</w:instrText>
      </w:r>
      <w:r>
        <w:rPr>
          <w:rFonts w:ascii="Times New Roman" w:eastAsia="方正小标宋简体" w:hAnsi="Times New Roman" w:cs="Times New Roman"/>
          <w:bCs/>
          <w:color w:val="000000"/>
          <w:sz w:val="44"/>
          <w:szCs w:val="44"/>
        </w:rPr>
      </w:r>
      <w:r>
        <w:rPr>
          <w:rFonts w:ascii="Times New Roman" w:eastAsia="方正小标宋简体" w:hAnsi="Times New Roman" w:cs="Times New Roman"/>
          <w:bCs/>
          <w:color w:val="000000"/>
          <w:sz w:val="44"/>
          <w:szCs w:val="44"/>
        </w:rPr>
        <w:fldChar w:fldCharType="end"/>
      </w:r>
      <w:r w:rsidR="00FB722B">
        <w:rPr>
          <w:rFonts w:ascii="Times New Roman" w:eastAsia="方正小标宋简体" w:hAnsi="Times New Roman" w:cs="Times New Roman" w:hint="eastAsia"/>
          <w:bCs/>
          <w:color w:val="000000"/>
          <w:sz w:val="44"/>
          <w:szCs w:val="44"/>
        </w:rPr>
        <w:t>关于选拔学生参加</w:t>
      </w:r>
      <w:r w:rsidR="00FB722B">
        <w:rPr>
          <w:rFonts w:ascii="Times New Roman" w:eastAsia="方正小标宋简体" w:hAnsi="Times New Roman" w:cs="Times New Roman"/>
          <w:bCs/>
          <w:color w:val="000000"/>
          <w:sz w:val="44"/>
          <w:szCs w:val="44"/>
        </w:rPr>
        <w:t>2019</w:t>
      </w:r>
      <w:r w:rsidR="00FB722B">
        <w:rPr>
          <w:rFonts w:ascii="Times New Roman" w:eastAsia="方正小标宋简体" w:hAnsi="Times New Roman" w:cs="Times New Roman" w:hint="eastAsia"/>
          <w:bCs/>
          <w:color w:val="000000"/>
          <w:sz w:val="44"/>
          <w:szCs w:val="44"/>
        </w:rPr>
        <w:t>年秋季</w:t>
      </w:r>
    </w:p>
    <w:p w:rsidR="00FB722B" w:rsidRDefault="00FB722B">
      <w:pPr>
        <w:pStyle w:val="a3"/>
        <w:shd w:val="clear" w:color="auto" w:fill="FFFFFF"/>
        <w:spacing w:line="570" w:lineRule="exact"/>
        <w:jc w:val="center"/>
        <w:rPr>
          <w:rFonts w:ascii="Times New Roman" w:eastAsia="方正小标宋简体" w:hAnsi="Times New Roman" w:cs="Times New Roman"/>
          <w:bCs/>
          <w:color w:val="000000"/>
          <w:sz w:val="44"/>
          <w:szCs w:val="44"/>
        </w:rPr>
      </w:pPr>
      <w:r>
        <w:rPr>
          <w:rFonts w:ascii="Times New Roman" w:eastAsia="方正小标宋简体" w:hAnsi="Times New Roman" w:cs="Times New Roman" w:hint="eastAsia"/>
          <w:bCs/>
          <w:color w:val="000000"/>
          <w:sz w:val="44"/>
          <w:szCs w:val="44"/>
        </w:rPr>
        <w:t>台湾义守大学交换学生项目的通知</w:t>
      </w:r>
    </w:p>
    <w:p w:rsidR="00FB722B" w:rsidRDefault="00FB722B">
      <w:pPr>
        <w:pStyle w:val="p0"/>
        <w:spacing w:line="570" w:lineRule="exact"/>
        <w:rPr>
          <w:rFonts w:ascii="Times New Roman" w:eastAsia="方正仿宋简体" w:hAnsi="Times New Roman"/>
          <w:sz w:val="32"/>
          <w:szCs w:val="32"/>
        </w:rPr>
      </w:pPr>
      <w:r>
        <w:rPr>
          <w:rFonts w:ascii="Times New Roman" w:eastAsia="方正仿宋简体" w:hAnsi="Times New Roman"/>
          <w:color w:val="363636"/>
          <w:sz w:val="32"/>
          <w:szCs w:val="32"/>
        </w:rPr>
        <w:t xml:space="preserve">    </w:t>
      </w:r>
      <w:r>
        <w:rPr>
          <w:rFonts w:ascii="Times New Roman" w:eastAsia="方正仿宋简体" w:hAnsi="Times New Roman" w:hint="eastAsia"/>
          <w:color w:val="363636"/>
          <w:sz w:val="32"/>
          <w:szCs w:val="32"/>
        </w:rPr>
        <w:t>根据我校与台湾义守大学的合作协议，每学期将派遣学生至台湾进行交流学习。具体事项通知如下：</w:t>
      </w:r>
      <w:r>
        <w:rPr>
          <w:rFonts w:ascii="Times New Roman" w:eastAsia="方正仿宋简体" w:hAnsi="Times New Roman"/>
          <w:sz w:val="32"/>
          <w:szCs w:val="32"/>
        </w:rPr>
        <w:t xml:space="preserve"> </w:t>
      </w:r>
    </w:p>
    <w:p w:rsidR="00FB722B" w:rsidRDefault="00FB722B">
      <w:pPr>
        <w:widowControl/>
        <w:shd w:val="clear" w:color="auto" w:fill="FFFFFF"/>
        <w:spacing w:line="570" w:lineRule="exact"/>
        <w:ind w:firstLineChars="200" w:firstLine="640"/>
        <w:jc w:val="left"/>
        <w:rPr>
          <w:rFonts w:ascii="Times New Roman" w:eastAsia="方正仿宋简体" w:hAnsi="Times New Roman"/>
          <w:color w:val="363636"/>
          <w:kern w:val="0"/>
          <w:sz w:val="32"/>
          <w:szCs w:val="32"/>
        </w:rPr>
      </w:pPr>
      <w:r>
        <w:rPr>
          <w:rFonts w:ascii="Times New Roman" w:eastAsia="方正仿宋简体" w:hAnsi="Times New Roman" w:hint="eastAsia"/>
          <w:color w:val="363636"/>
          <w:kern w:val="0"/>
          <w:sz w:val="32"/>
          <w:szCs w:val="32"/>
        </w:rPr>
        <w:t>一、选拔条件：</w:t>
      </w:r>
    </w:p>
    <w:p w:rsidR="00FB722B" w:rsidRDefault="00FB722B">
      <w:pPr>
        <w:widowControl/>
        <w:shd w:val="clear" w:color="auto" w:fill="FFFFFF"/>
        <w:spacing w:line="570" w:lineRule="exact"/>
        <w:ind w:firstLineChars="200" w:firstLine="640"/>
        <w:jc w:val="left"/>
        <w:rPr>
          <w:rFonts w:ascii="Times New Roman" w:eastAsia="方正仿宋简体" w:hAnsi="Times New Roman"/>
          <w:color w:val="363636"/>
          <w:kern w:val="0"/>
          <w:sz w:val="32"/>
          <w:szCs w:val="32"/>
        </w:rPr>
      </w:pPr>
      <w:r>
        <w:rPr>
          <w:rFonts w:ascii="Times New Roman" w:eastAsia="方正仿宋简体" w:hAnsi="Times New Roman"/>
          <w:color w:val="363636"/>
          <w:kern w:val="0"/>
          <w:sz w:val="32"/>
          <w:szCs w:val="32"/>
        </w:rPr>
        <w:t xml:space="preserve">1. </w:t>
      </w:r>
      <w:r>
        <w:rPr>
          <w:rFonts w:ascii="Times New Roman" w:eastAsia="方正仿宋简体" w:hAnsi="Times New Roman" w:hint="eastAsia"/>
          <w:color w:val="363636"/>
          <w:kern w:val="0"/>
          <w:sz w:val="32"/>
          <w:szCs w:val="32"/>
        </w:rPr>
        <w:t>为我校大三、大四学生，男女不限，</w:t>
      </w:r>
      <w:r w:rsidR="00D325F7">
        <w:rPr>
          <w:rFonts w:ascii="Times New Roman" w:eastAsia="方正仿宋简体" w:hAnsi="Times New Roman" w:hint="eastAsia"/>
          <w:color w:val="363636"/>
          <w:kern w:val="0"/>
          <w:sz w:val="32"/>
          <w:szCs w:val="32"/>
        </w:rPr>
        <w:t>本科专业</w:t>
      </w:r>
      <w:r>
        <w:rPr>
          <w:rFonts w:ascii="Times New Roman" w:eastAsia="方正仿宋简体" w:hAnsi="Times New Roman" w:hint="eastAsia"/>
          <w:color w:val="363636"/>
          <w:kern w:val="0"/>
          <w:sz w:val="32"/>
          <w:szCs w:val="32"/>
        </w:rPr>
        <w:t>。</w:t>
      </w:r>
    </w:p>
    <w:p w:rsidR="00FB722B" w:rsidRDefault="00FB722B">
      <w:pPr>
        <w:widowControl/>
        <w:shd w:val="clear" w:color="auto" w:fill="FFFFFF"/>
        <w:spacing w:line="570" w:lineRule="exact"/>
        <w:ind w:firstLineChars="200" w:firstLine="640"/>
        <w:jc w:val="left"/>
        <w:rPr>
          <w:rFonts w:ascii="Times New Roman" w:eastAsia="方正仿宋简体" w:hAnsi="Times New Roman"/>
          <w:color w:val="363636"/>
          <w:kern w:val="0"/>
          <w:sz w:val="32"/>
          <w:szCs w:val="32"/>
        </w:rPr>
      </w:pPr>
      <w:r>
        <w:rPr>
          <w:rFonts w:ascii="Times New Roman" w:eastAsia="方正仿宋简体" w:hAnsi="Times New Roman"/>
          <w:color w:val="363636"/>
          <w:kern w:val="0"/>
          <w:sz w:val="32"/>
          <w:szCs w:val="32"/>
        </w:rPr>
        <w:t xml:space="preserve">2. </w:t>
      </w:r>
      <w:r>
        <w:rPr>
          <w:rFonts w:ascii="Times New Roman" w:eastAsia="方正仿宋简体" w:hAnsi="Times New Roman" w:hint="eastAsia"/>
          <w:color w:val="363636"/>
          <w:kern w:val="0"/>
          <w:sz w:val="32"/>
          <w:szCs w:val="32"/>
        </w:rPr>
        <w:t>遵守四项基本原则，遵守国家涉台政策，注重个人品德修养。</w:t>
      </w:r>
      <w:r>
        <w:rPr>
          <w:rFonts w:ascii="Times New Roman" w:eastAsia="方正仿宋简体" w:hAnsi="Times New Roman"/>
          <w:color w:val="363636"/>
          <w:kern w:val="0"/>
          <w:sz w:val="32"/>
          <w:szCs w:val="32"/>
        </w:rPr>
        <w:t xml:space="preserve"> </w:t>
      </w:r>
    </w:p>
    <w:p w:rsidR="00FB722B" w:rsidRDefault="00FB722B">
      <w:pPr>
        <w:widowControl/>
        <w:shd w:val="clear" w:color="auto" w:fill="FFFFFF"/>
        <w:spacing w:line="570" w:lineRule="exact"/>
        <w:ind w:firstLineChars="200" w:firstLine="640"/>
        <w:jc w:val="left"/>
        <w:rPr>
          <w:rFonts w:ascii="Times New Roman" w:eastAsia="方正仿宋简体" w:hAnsi="Times New Roman"/>
          <w:color w:val="363636"/>
          <w:kern w:val="0"/>
          <w:sz w:val="32"/>
          <w:szCs w:val="32"/>
        </w:rPr>
      </w:pPr>
      <w:r>
        <w:rPr>
          <w:rFonts w:ascii="Times New Roman" w:eastAsia="方正仿宋简体" w:hAnsi="Times New Roman"/>
          <w:color w:val="363636"/>
          <w:kern w:val="0"/>
          <w:sz w:val="32"/>
          <w:szCs w:val="32"/>
        </w:rPr>
        <w:t xml:space="preserve">3. </w:t>
      </w:r>
      <w:r>
        <w:rPr>
          <w:rFonts w:ascii="Times New Roman" w:eastAsia="方正仿宋简体" w:hAnsi="Times New Roman" w:hint="eastAsia"/>
          <w:color w:val="363636"/>
          <w:kern w:val="0"/>
          <w:sz w:val="32"/>
          <w:szCs w:val="32"/>
        </w:rPr>
        <w:t>学习成绩优良，有较强的英语综合运用能力，综合素质较高。</w:t>
      </w:r>
    </w:p>
    <w:p w:rsidR="00FB722B" w:rsidRDefault="00FB722B">
      <w:pPr>
        <w:widowControl/>
        <w:shd w:val="clear" w:color="auto" w:fill="FFFFFF"/>
        <w:spacing w:line="570" w:lineRule="exact"/>
        <w:ind w:firstLineChars="200" w:firstLine="640"/>
        <w:jc w:val="left"/>
        <w:rPr>
          <w:rFonts w:ascii="Times New Roman" w:eastAsia="方正仿宋简体" w:hAnsi="Times New Roman"/>
          <w:color w:val="363636"/>
          <w:kern w:val="0"/>
          <w:sz w:val="32"/>
          <w:szCs w:val="32"/>
        </w:rPr>
      </w:pPr>
      <w:r>
        <w:rPr>
          <w:rFonts w:ascii="Times New Roman" w:eastAsia="方正仿宋简体" w:hAnsi="Times New Roman"/>
          <w:color w:val="363636"/>
          <w:kern w:val="0"/>
          <w:sz w:val="32"/>
          <w:szCs w:val="32"/>
        </w:rPr>
        <w:t xml:space="preserve">4. </w:t>
      </w:r>
      <w:r>
        <w:rPr>
          <w:rFonts w:ascii="Times New Roman" w:eastAsia="方正仿宋简体" w:hAnsi="Times New Roman" w:hint="eastAsia"/>
          <w:color w:val="363636"/>
          <w:kern w:val="0"/>
          <w:sz w:val="32"/>
          <w:szCs w:val="32"/>
        </w:rPr>
        <w:t>学生本人自愿遵守学校选派的有关规定和要求。</w:t>
      </w:r>
      <w:r>
        <w:rPr>
          <w:rFonts w:ascii="Times New Roman" w:eastAsia="方正仿宋简体" w:hAnsi="Times New Roman"/>
          <w:color w:val="363636"/>
          <w:kern w:val="0"/>
          <w:sz w:val="32"/>
          <w:szCs w:val="32"/>
        </w:rPr>
        <w:t xml:space="preserve"> </w:t>
      </w:r>
    </w:p>
    <w:p w:rsidR="00FB722B" w:rsidRDefault="00FB722B">
      <w:pPr>
        <w:widowControl/>
        <w:shd w:val="clear" w:color="auto" w:fill="FFFFFF"/>
        <w:spacing w:line="570" w:lineRule="exact"/>
        <w:ind w:firstLineChars="200" w:firstLine="640"/>
        <w:jc w:val="left"/>
        <w:rPr>
          <w:rFonts w:ascii="Times New Roman" w:eastAsia="方正仿宋简体" w:hAnsi="Times New Roman"/>
          <w:color w:val="363636"/>
          <w:kern w:val="0"/>
          <w:sz w:val="32"/>
          <w:szCs w:val="32"/>
        </w:rPr>
      </w:pPr>
      <w:r>
        <w:rPr>
          <w:rFonts w:ascii="Times New Roman" w:eastAsia="方正仿宋简体" w:hAnsi="Times New Roman" w:hint="eastAsia"/>
          <w:color w:val="363636"/>
          <w:kern w:val="0"/>
          <w:sz w:val="32"/>
          <w:szCs w:val="32"/>
        </w:rPr>
        <w:t>二、课程查询：</w:t>
      </w:r>
    </w:p>
    <w:p w:rsidR="00FB722B" w:rsidRDefault="00FB722B">
      <w:pPr>
        <w:widowControl/>
        <w:shd w:val="clear" w:color="auto" w:fill="FFFFFF"/>
        <w:spacing w:line="570" w:lineRule="exact"/>
        <w:ind w:firstLineChars="200" w:firstLine="640"/>
        <w:jc w:val="left"/>
        <w:rPr>
          <w:rFonts w:ascii="Times New Roman" w:eastAsia="方正仿宋简体" w:hAnsi="Times New Roman"/>
          <w:color w:val="363636"/>
          <w:kern w:val="0"/>
          <w:sz w:val="32"/>
          <w:szCs w:val="32"/>
        </w:rPr>
      </w:pPr>
      <w:r>
        <w:rPr>
          <w:rFonts w:ascii="Times New Roman" w:eastAsia="方正仿宋简体" w:hAnsi="Times New Roman" w:hint="eastAsia"/>
          <w:color w:val="363636"/>
          <w:kern w:val="0"/>
          <w:sz w:val="32"/>
          <w:szCs w:val="32"/>
        </w:rPr>
        <w:t>拟申请学生所选科系需与成都大学所学专业相同或者相近。</w:t>
      </w:r>
      <w:r>
        <w:rPr>
          <w:rFonts w:ascii="Times New Roman" w:eastAsia="方正仿宋简体" w:hAnsi="Times New Roman" w:hint="eastAsia"/>
          <w:sz w:val="32"/>
          <w:szCs w:val="32"/>
        </w:rPr>
        <w:t>拟申请学生请参考《义守大学提供大陆地区学生短期研修系所</w:t>
      </w:r>
      <w:r>
        <w:rPr>
          <w:rFonts w:ascii="Times New Roman" w:eastAsia="方正仿宋简体" w:hAnsi="Times New Roman"/>
          <w:sz w:val="32"/>
          <w:szCs w:val="32"/>
        </w:rPr>
        <w:t>(</w:t>
      </w:r>
      <w:r>
        <w:rPr>
          <w:rFonts w:ascii="Times New Roman" w:eastAsia="方正仿宋简体" w:hAnsi="Times New Roman" w:hint="eastAsia"/>
          <w:sz w:val="32"/>
          <w:szCs w:val="32"/>
        </w:rPr>
        <w:t>专业</w:t>
      </w:r>
      <w:r>
        <w:rPr>
          <w:rFonts w:ascii="Times New Roman" w:eastAsia="方正仿宋简体" w:hAnsi="Times New Roman"/>
          <w:sz w:val="32"/>
          <w:szCs w:val="32"/>
        </w:rPr>
        <w:t>)</w:t>
      </w:r>
      <w:r>
        <w:rPr>
          <w:rFonts w:ascii="Times New Roman" w:eastAsia="方正仿宋简体" w:hAnsi="Times New Roman" w:hint="eastAsia"/>
          <w:sz w:val="32"/>
          <w:szCs w:val="32"/>
        </w:rPr>
        <w:t>及自费生学费一览表》（附件</w:t>
      </w:r>
      <w:r>
        <w:rPr>
          <w:rFonts w:ascii="Times New Roman" w:eastAsia="方正仿宋简体" w:hAnsi="Times New Roman"/>
          <w:sz w:val="32"/>
          <w:szCs w:val="32"/>
        </w:rPr>
        <w:t>1</w:t>
      </w:r>
      <w:r>
        <w:rPr>
          <w:rFonts w:ascii="Times New Roman" w:eastAsia="方正仿宋简体" w:hAnsi="Times New Roman" w:hint="eastAsia"/>
          <w:sz w:val="32"/>
          <w:szCs w:val="32"/>
        </w:rPr>
        <w:t>）</w:t>
      </w:r>
    </w:p>
    <w:p w:rsidR="00FB722B" w:rsidRDefault="00FB722B">
      <w:pPr>
        <w:widowControl/>
        <w:shd w:val="clear" w:color="auto" w:fill="FFFFFF"/>
        <w:spacing w:line="570" w:lineRule="exact"/>
        <w:ind w:firstLine="570"/>
        <w:jc w:val="left"/>
        <w:rPr>
          <w:rFonts w:ascii="Times New Roman" w:eastAsia="方正仿宋简体" w:hAnsi="Times New Roman"/>
          <w:color w:val="363636"/>
          <w:kern w:val="0"/>
          <w:sz w:val="32"/>
          <w:szCs w:val="32"/>
        </w:rPr>
      </w:pPr>
      <w:r>
        <w:rPr>
          <w:rFonts w:ascii="Times New Roman" w:eastAsia="方正仿宋简体" w:hAnsi="Times New Roman" w:hint="eastAsia"/>
          <w:color w:val="363636"/>
          <w:kern w:val="0"/>
          <w:sz w:val="32"/>
          <w:szCs w:val="32"/>
        </w:rPr>
        <w:t>三、费用事宜：</w:t>
      </w:r>
      <w:r>
        <w:rPr>
          <w:rFonts w:ascii="Times New Roman" w:eastAsia="方正仿宋简体" w:hAnsi="Times New Roman"/>
          <w:color w:val="363636"/>
          <w:kern w:val="0"/>
          <w:sz w:val="32"/>
          <w:szCs w:val="32"/>
        </w:rPr>
        <w:t xml:space="preserve">   </w:t>
      </w:r>
    </w:p>
    <w:p w:rsidR="00FB722B" w:rsidRDefault="00FB722B">
      <w:pPr>
        <w:widowControl/>
        <w:shd w:val="clear" w:color="auto" w:fill="FFFFFF"/>
        <w:spacing w:line="570" w:lineRule="exact"/>
        <w:jc w:val="left"/>
        <w:rPr>
          <w:rFonts w:ascii="Times New Roman" w:eastAsia="方正仿宋简体" w:hAnsi="Times New Roman"/>
          <w:color w:val="363636"/>
          <w:kern w:val="0"/>
          <w:sz w:val="32"/>
          <w:szCs w:val="32"/>
        </w:rPr>
      </w:pPr>
      <w:r>
        <w:rPr>
          <w:rFonts w:ascii="Times New Roman" w:eastAsia="方正仿宋简体" w:hAnsi="Times New Roman"/>
          <w:color w:val="363636"/>
          <w:kern w:val="0"/>
          <w:sz w:val="32"/>
          <w:szCs w:val="32"/>
        </w:rPr>
        <w:t xml:space="preserve">    1. </w:t>
      </w:r>
      <w:r>
        <w:rPr>
          <w:rFonts w:ascii="Times New Roman" w:eastAsia="方正仿宋简体" w:hAnsi="Times New Roman" w:hint="eastAsia"/>
          <w:color w:val="363636"/>
          <w:kern w:val="0"/>
          <w:sz w:val="32"/>
          <w:szCs w:val="32"/>
        </w:rPr>
        <w:t>根据我校与义守大学的友好合作协议，每学期有</w:t>
      </w:r>
      <w:r w:rsidR="00D325F7">
        <w:rPr>
          <w:rFonts w:ascii="Times New Roman" w:eastAsia="方正仿宋简体" w:hAnsi="Times New Roman" w:hint="eastAsia"/>
          <w:color w:val="363636"/>
          <w:kern w:val="0"/>
          <w:sz w:val="32"/>
          <w:szCs w:val="32"/>
        </w:rPr>
        <w:t>1</w:t>
      </w:r>
      <w:r>
        <w:rPr>
          <w:rFonts w:ascii="Times New Roman" w:eastAsia="方正仿宋简体" w:hAnsi="Times New Roman" w:hint="eastAsia"/>
          <w:color w:val="363636"/>
          <w:kern w:val="0"/>
          <w:sz w:val="32"/>
          <w:szCs w:val="32"/>
        </w:rPr>
        <w:t>名学生名额至台湾进行交流学习（可免其学费）；生活费（如入台证手续费、交通费、住宿费、书籍费、入出境手续费、医疗保险费等个人相关支出费用）自理。</w:t>
      </w:r>
    </w:p>
    <w:p w:rsidR="00FB722B" w:rsidRDefault="00FB722B">
      <w:pPr>
        <w:widowControl/>
        <w:shd w:val="clear" w:color="auto" w:fill="FFFFFF"/>
        <w:spacing w:line="570" w:lineRule="exact"/>
        <w:jc w:val="left"/>
        <w:rPr>
          <w:rFonts w:ascii="Times New Roman" w:eastAsia="方正仿宋简体" w:hAnsi="Times New Roman"/>
          <w:color w:val="363636"/>
          <w:kern w:val="0"/>
          <w:sz w:val="32"/>
          <w:szCs w:val="32"/>
        </w:rPr>
      </w:pPr>
      <w:r>
        <w:rPr>
          <w:rFonts w:ascii="Times New Roman" w:eastAsia="方正仿宋简体" w:hAnsi="Times New Roman"/>
          <w:color w:val="363636"/>
          <w:kern w:val="0"/>
          <w:sz w:val="32"/>
          <w:szCs w:val="32"/>
        </w:rPr>
        <w:t xml:space="preserve">    2. </w:t>
      </w:r>
      <w:r>
        <w:rPr>
          <w:rFonts w:ascii="Times New Roman" w:eastAsia="方正仿宋简体" w:hAnsi="Times New Roman" w:hint="eastAsia"/>
          <w:color w:val="363636"/>
          <w:kern w:val="0"/>
          <w:sz w:val="32"/>
          <w:szCs w:val="32"/>
        </w:rPr>
        <w:t>根据两校协议，免学费学生名额有限，若有意参加交</w:t>
      </w:r>
    </w:p>
    <w:p w:rsidR="00FB722B" w:rsidRDefault="00FB722B">
      <w:pPr>
        <w:widowControl/>
        <w:shd w:val="clear" w:color="auto" w:fill="FFFFFF"/>
        <w:spacing w:line="570" w:lineRule="exact"/>
        <w:jc w:val="left"/>
        <w:rPr>
          <w:rFonts w:ascii="Times New Roman" w:eastAsia="方正仿宋简体" w:hAnsi="Times New Roman"/>
          <w:color w:val="363636"/>
          <w:kern w:val="0"/>
          <w:sz w:val="32"/>
          <w:szCs w:val="32"/>
        </w:rPr>
      </w:pPr>
      <w:r>
        <w:rPr>
          <w:rFonts w:ascii="Times New Roman" w:eastAsia="方正仿宋简体" w:hAnsi="Times New Roman" w:hint="eastAsia"/>
          <w:color w:val="363636"/>
          <w:kern w:val="0"/>
          <w:sz w:val="32"/>
          <w:szCs w:val="32"/>
        </w:rPr>
        <w:t>换学生项目，可参考《自费学生收费标准及其他各项费用收费标准》。（附件</w:t>
      </w:r>
      <w:r>
        <w:rPr>
          <w:rFonts w:ascii="Times New Roman" w:eastAsia="方正仿宋简体" w:hAnsi="Times New Roman"/>
          <w:color w:val="363636"/>
          <w:kern w:val="0"/>
          <w:sz w:val="32"/>
          <w:szCs w:val="32"/>
        </w:rPr>
        <w:t>1</w:t>
      </w:r>
      <w:r>
        <w:rPr>
          <w:rFonts w:ascii="Times New Roman" w:eastAsia="方正仿宋简体" w:hAnsi="Times New Roman" w:hint="eastAsia"/>
          <w:color w:val="363636"/>
          <w:kern w:val="0"/>
          <w:sz w:val="32"/>
          <w:szCs w:val="32"/>
        </w:rPr>
        <w:t>）</w:t>
      </w:r>
      <w:r>
        <w:rPr>
          <w:rFonts w:ascii="Times New Roman" w:eastAsia="方正仿宋简体" w:hAnsi="Times New Roman"/>
          <w:color w:val="363636"/>
          <w:kern w:val="0"/>
          <w:sz w:val="32"/>
          <w:szCs w:val="32"/>
        </w:rPr>
        <w:t xml:space="preserve">                           </w:t>
      </w:r>
    </w:p>
    <w:p w:rsidR="00FB722B" w:rsidRDefault="00FB722B">
      <w:pPr>
        <w:widowControl/>
        <w:shd w:val="clear" w:color="auto" w:fill="FFFFFF"/>
        <w:spacing w:line="570" w:lineRule="exact"/>
        <w:jc w:val="left"/>
        <w:rPr>
          <w:rFonts w:ascii="Times New Roman" w:eastAsia="方正仿宋简体" w:hAnsi="Times New Roman"/>
          <w:color w:val="363636"/>
          <w:kern w:val="0"/>
          <w:sz w:val="32"/>
          <w:szCs w:val="32"/>
        </w:rPr>
      </w:pPr>
      <w:r>
        <w:rPr>
          <w:rFonts w:ascii="Times New Roman" w:eastAsia="方正仿宋简体" w:hAnsi="Times New Roman"/>
          <w:color w:val="363636"/>
          <w:kern w:val="0"/>
          <w:sz w:val="32"/>
          <w:szCs w:val="32"/>
        </w:rPr>
        <w:lastRenderedPageBreak/>
        <w:t xml:space="preserve">   </w:t>
      </w:r>
      <w:r>
        <w:rPr>
          <w:rFonts w:ascii="Times New Roman" w:eastAsia="方正仿宋简体" w:hAnsi="Times New Roman" w:hint="eastAsia"/>
          <w:color w:val="363636"/>
          <w:kern w:val="0"/>
          <w:sz w:val="32"/>
          <w:szCs w:val="32"/>
        </w:rPr>
        <w:t>四、报名材料：</w:t>
      </w:r>
    </w:p>
    <w:p w:rsidR="00FB722B" w:rsidRDefault="00FB722B">
      <w:pPr>
        <w:widowControl/>
        <w:shd w:val="clear" w:color="auto" w:fill="FFFFFF"/>
        <w:spacing w:line="570" w:lineRule="exact"/>
        <w:ind w:firstLine="570"/>
        <w:jc w:val="left"/>
        <w:rPr>
          <w:rFonts w:ascii="Times New Roman" w:eastAsia="方正仿宋简体" w:hAnsi="Times New Roman"/>
          <w:color w:val="363636"/>
          <w:kern w:val="0"/>
          <w:sz w:val="32"/>
          <w:szCs w:val="32"/>
        </w:rPr>
      </w:pPr>
      <w:r>
        <w:rPr>
          <w:rFonts w:ascii="Times New Roman" w:eastAsia="方正仿宋简体" w:hAnsi="Times New Roman"/>
          <w:color w:val="363636"/>
          <w:kern w:val="0"/>
          <w:sz w:val="32"/>
          <w:szCs w:val="32"/>
        </w:rPr>
        <w:t>1.</w:t>
      </w:r>
      <w:r w:rsidR="00D325F7">
        <w:rPr>
          <w:rFonts w:ascii="Times New Roman" w:eastAsia="方正仿宋简体" w:hAnsi="Times New Roman" w:hint="eastAsia"/>
          <w:color w:val="363636"/>
          <w:kern w:val="0"/>
          <w:sz w:val="32"/>
          <w:szCs w:val="32"/>
        </w:rPr>
        <w:t>《成都大学</w:t>
      </w:r>
      <w:r>
        <w:rPr>
          <w:rFonts w:ascii="Times New Roman" w:eastAsia="方正仿宋简体" w:hAnsi="Times New Roman" w:hint="eastAsia"/>
          <w:color w:val="363636"/>
          <w:kern w:val="0"/>
          <w:sz w:val="32"/>
          <w:szCs w:val="32"/>
        </w:rPr>
        <w:t>交换学生项目推荐表》</w:t>
      </w:r>
    </w:p>
    <w:p w:rsidR="00FB722B" w:rsidRDefault="00FB722B">
      <w:pPr>
        <w:widowControl/>
        <w:shd w:val="clear" w:color="auto" w:fill="FFFFFF"/>
        <w:spacing w:line="570" w:lineRule="exact"/>
        <w:ind w:firstLine="570"/>
        <w:jc w:val="left"/>
        <w:rPr>
          <w:rFonts w:ascii="Times New Roman" w:eastAsia="方正仿宋简体" w:hAnsi="Times New Roman"/>
          <w:color w:val="363636"/>
          <w:kern w:val="0"/>
          <w:sz w:val="32"/>
          <w:szCs w:val="32"/>
        </w:rPr>
      </w:pPr>
      <w:r>
        <w:rPr>
          <w:rFonts w:ascii="Times New Roman" w:eastAsia="方正仿宋简体" w:hAnsi="Times New Roman"/>
          <w:color w:val="363636"/>
          <w:kern w:val="0"/>
          <w:sz w:val="32"/>
          <w:szCs w:val="32"/>
        </w:rPr>
        <w:t xml:space="preserve">2. </w:t>
      </w:r>
      <w:r>
        <w:rPr>
          <w:rFonts w:ascii="Times New Roman" w:eastAsia="方正仿宋简体" w:hAnsi="Times New Roman" w:hint="eastAsia"/>
          <w:color w:val="363636"/>
          <w:kern w:val="0"/>
          <w:sz w:val="32"/>
          <w:szCs w:val="32"/>
        </w:rPr>
        <w:t>成绩单</w:t>
      </w:r>
      <w:r>
        <w:rPr>
          <w:rFonts w:ascii="Times New Roman" w:eastAsia="方正仿宋简体" w:hAnsi="Times New Roman"/>
          <w:color w:val="363636"/>
          <w:kern w:val="0"/>
          <w:sz w:val="32"/>
          <w:szCs w:val="32"/>
        </w:rPr>
        <w:t xml:space="preserve"> </w:t>
      </w:r>
      <w:r>
        <w:rPr>
          <w:rFonts w:ascii="Times New Roman" w:eastAsia="方正仿宋简体" w:hAnsi="Times New Roman" w:hint="eastAsia"/>
          <w:color w:val="363636"/>
          <w:kern w:val="0"/>
          <w:sz w:val="32"/>
          <w:szCs w:val="32"/>
        </w:rPr>
        <w:t>（原件及复印件）</w:t>
      </w:r>
    </w:p>
    <w:p w:rsidR="00FB722B" w:rsidRDefault="00FB722B">
      <w:pPr>
        <w:widowControl/>
        <w:shd w:val="clear" w:color="auto" w:fill="FFFFFF"/>
        <w:spacing w:line="570" w:lineRule="exact"/>
        <w:ind w:firstLine="570"/>
        <w:jc w:val="left"/>
        <w:rPr>
          <w:rFonts w:ascii="Times New Roman" w:eastAsia="方正仿宋简体" w:hAnsi="Times New Roman"/>
          <w:color w:val="363636"/>
          <w:kern w:val="0"/>
          <w:sz w:val="32"/>
          <w:szCs w:val="32"/>
        </w:rPr>
      </w:pPr>
      <w:r>
        <w:rPr>
          <w:rFonts w:ascii="Times New Roman" w:eastAsia="方正仿宋简体" w:hAnsi="Times New Roman"/>
          <w:color w:val="363636"/>
          <w:kern w:val="0"/>
          <w:sz w:val="32"/>
          <w:szCs w:val="32"/>
        </w:rPr>
        <w:t xml:space="preserve">3. </w:t>
      </w:r>
      <w:r>
        <w:rPr>
          <w:rFonts w:ascii="Times New Roman" w:eastAsia="方正仿宋简体" w:hAnsi="Times New Roman" w:hint="eastAsia"/>
          <w:color w:val="363636"/>
          <w:kern w:val="0"/>
          <w:sz w:val="32"/>
          <w:szCs w:val="32"/>
        </w:rPr>
        <w:t>外语水平相关证书（原件及复印件）</w:t>
      </w:r>
    </w:p>
    <w:p w:rsidR="00FB722B" w:rsidRDefault="00FB722B">
      <w:pPr>
        <w:widowControl/>
        <w:shd w:val="clear" w:color="auto" w:fill="FFFFFF"/>
        <w:spacing w:line="570" w:lineRule="exact"/>
        <w:ind w:firstLine="570"/>
        <w:jc w:val="left"/>
        <w:rPr>
          <w:rFonts w:ascii="Times New Roman" w:eastAsia="方正仿宋简体" w:hAnsi="Times New Roman"/>
          <w:color w:val="363636"/>
          <w:kern w:val="0"/>
          <w:sz w:val="32"/>
          <w:szCs w:val="32"/>
        </w:rPr>
      </w:pPr>
      <w:r>
        <w:rPr>
          <w:rFonts w:ascii="Times New Roman" w:eastAsia="方正仿宋简体" w:hAnsi="Times New Roman"/>
          <w:color w:val="363636"/>
          <w:kern w:val="0"/>
          <w:sz w:val="32"/>
          <w:szCs w:val="32"/>
        </w:rPr>
        <w:t xml:space="preserve">4. </w:t>
      </w:r>
      <w:r>
        <w:rPr>
          <w:rFonts w:ascii="Times New Roman" w:eastAsia="方正仿宋简体" w:hAnsi="Times New Roman" w:hint="eastAsia"/>
          <w:color w:val="363636"/>
          <w:kern w:val="0"/>
          <w:sz w:val="32"/>
          <w:szCs w:val="32"/>
        </w:rPr>
        <w:t>其他获奖证书（若有）</w:t>
      </w:r>
    </w:p>
    <w:p w:rsidR="00FB722B" w:rsidRDefault="00FB722B">
      <w:pPr>
        <w:widowControl/>
        <w:shd w:val="clear" w:color="auto" w:fill="FFFFFF"/>
        <w:spacing w:line="570" w:lineRule="exact"/>
        <w:ind w:firstLine="570"/>
        <w:jc w:val="left"/>
        <w:rPr>
          <w:rFonts w:ascii="Times New Roman" w:eastAsia="方正仿宋简体" w:hAnsi="Times New Roman"/>
          <w:color w:val="363636"/>
          <w:kern w:val="0"/>
          <w:sz w:val="32"/>
          <w:szCs w:val="32"/>
        </w:rPr>
      </w:pPr>
      <w:r>
        <w:rPr>
          <w:rFonts w:ascii="Times New Roman" w:eastAsia="方正仿宋简体" w:hAnsi="Times New Roman" w:hint="eastAsia"/>
          <w:color w:val="363636"/>
          <w:kern w:val="0"/>
          <w:sz w:val="32"/>
          <w:szCs w:val="32"/>
        </w:rPr>
        <w:t>五、选拔程序：</w:t>
      </w:r>
    </w:p>
    <w:p w:rsidR="00FB722B" w:rsidRDefault="00FB722B">
      <w:pPr>
        <w:widowControl/>
        <w:shd w:val="clear" w:color="auto" w:fill="FFFFFF"/>
        <w:spacing w:line="570" w:lineRule="exact"/>
        <w:ind w:firstLine="570"/>
        <w:jc w:val="left"/>
        <w:rPr>
          <w:rFonts w:ascii="Times New Roman" w:eastAsia="方正仿宋简体" w:hAnsi="Times New Roman"/>
          <w:color w:val="363636"/>
          <w:kern w:val="0"/>
          <w:sz w:val="32"/>
          <w:szCs w:val="32"/>
        </w:rPr>
      </w:pPr>
      <w:r>
        <w:rPr>
          <w:rFonts w:ascii="Times New Roman" w:eastAsia="方正仿宋简体" w:hAnsi="Times New Roman"/>
          <w:color w:val="363636"/>
          <w:kern w:val="0"/>
          <w:sz w:val="32"/>
          <w:szCs w:val="32"/>
        </w:rPr>
        <w:t xml:space="preserve">1. </w:t>
      </w:r>
      <w:r>
        <w:rPr>
          <w:rFonts w:ascii="Times New Roman" w:eastAsia="方正仿宋简体" w:hAnsi="Times New Roman" w:hint="eastAsia"/>
          <w:color w:val="363636"/>
          <w:kern w:val="0"/>
          <w:sz w:val="32"/>
          <w:szCs w:val="32"/>
        </w:rPr>
        <w:t>学校进行校内选拔推荐。</w:t>
      </w:r>
      <w:r>
        <w:rPr>
          <w:rFonts w:ascii="Times New Roman" w:eastAsia="方正仿宋简体" w:hAnsi="Times New Roman"/>
          <w:color w:val="363636"/>
          <w:kern w:val="0"/>
          <w:sz w:val="32"/>
          <w:szCs w:val="32"/>
        </w:rPr>
        <w:t xml:space="preserve"> </w:t>
      </w:r>
    </w:p>
    <w:p w:rsidR="00FB722B" w:rsidRDefault="00FB722B">
      <w:pPr>
        <w:widowControl/>
        <w:shd w:val="clear" w:color="auto" w:fill="FFFFFF"/>
        <w:spacing w:line="570" w:lineRule="exact"/>
        <w:ind w:firstLineChars="200" w:firstLine="640"/>
        <w:jc w:val="left"/>
        <w:rPr>
          <w:rFonts w:ascii="Times New Roman" w:eastAsia="方正仿宋简体" w:hAnsi="Times New Roman"/>
          <w:color w:val="363636"/>
          <w:kern w:val="0"/>
          <w:sz w:val="32"/>
          <w:szCs w:val="32"/>
        </w:rPr>
      </w:pPr>
      <w:r>
        <w:rPr>
          <w:rFonts w:ascii="Times New Roman" w:eastAsia="方正仿宋简体" w:hAnsi="Times New Roman"/>
          <w:color w:val="363636"/>
          <w:kern w:val="0"/>
          <w:sz w:val="32"/>
          <w:szCs w:val="32"/>
        </w:rPr>
        <w:t xml:space="preserve">2. </w:t>
      </w:r>
      <w:r>
        <w:rPr>
          <w:rFonts w:ascii="Times New Roman" w:eastAsia="方正仿宋简体" w:hAnsi="Times New Roman" w:hint="eastAsia"/>
          <w:color w:val="363636"/>
          <w:kern w:val="0"/>
          <w:sz w:val="32"/>
          <w:szCs w:val="32"/>
        </w:rPr>
        <w:t>义守大学对申请学生进行审核。若有不合格者，由成都大学另行选拔推荐。</w:t>
      </w:r>
      <w:r>
        <w:rPr>
          <w:rFonts w:ascii="Times New Roman" w:eastAsia="方正仿宋简体" w:hAnsi="Times New Roman"/>
          <w:color w:val="363636"/>
          <w:kern w:val="0"/>
          <w:sz w:val="32"/>
          <w:szCs w:val="32"/>
        </w:rPr>
        <w:t xml:space="preserve"> </w:t>
      </w:r>
    </w:p>
    <w:p w:rsidR="00FB722B" w:rsidRDefault="00FB722B">
      <w:pPr>
        <w:widowControl/>
        <w:shd w:val="clear" w:color="auto" w:fill="FFFFFF"/>
        <w:spacing w:line="570" w:lineRule="exact"/>
        <w:ind w:firstLineChars="200" w:firstLine="640"/>
        <w:jc w:val="left"/>
        <w:rPr>
          <w:rFonts w:ascii="Times New Roman" w:eastAsia="方正仿宋简体" w:hAnsi="Times New Roman"/>
          <w:color w:val="363636"/>
          <w:kern w:val="0"/>
          <w:sz w:val="32"/>
          <w:szCs w:val="32"/>
        </w:rPr>
      </w:pPr>
      <w:r>
        <w:rPr>
          <w:rFonts w:ascii="Times New Roman" w:eastAsia="方正仿宋简体" w:hAnsi="Times New Roman" w:hint="eastAsia"/>
          <w:color w:val="363636"/>
          <w:kern w:val="0"/>
          <w:sz w:val="32"/>
          <w:szCs w:val="32"/>
        </w:rPr>
        <w:t>六、报名程序</w:t>
      </w:r>
    </w:p>
    <w:p w:rsidR="00FB722B" w:rsidRDefault="00FB722B">
      <w:pPr>
        <w:widowControl/>
        <w:shd w:val="clear" w:color="auto" w:fill="FFFFFF"/>
        <w:spacing w:line="570" w:lineRule="exact"/>
        <w:ind w:firstLineChars="200" w:firstLine="640"/>
        <w:jc w:val="left"/>
        <w:rPr>
          <w:rFonts w:ascii="Times New Roman" w:eastAsia="方正仿宋简体" w:hAnsi="Times New Roman"/>
          <w:color w:val="363636"/>
          <w:kern w:val="0"/>
          <w:sz w:val="32"/>
          <w:szCs w:val="32"/>
        </w:rPr>
      </w:pPr>
      <w:r>
        <w:rPr>
          <w:rFonts w:ascii="Times New Roman" w:eastAsia="方正仿宋简体" w:hAnsi="Times New Roman"/>
          <w:color w:val="363636"/>
          <w:kern w:val="0"/>
          <w:sz w:val="32"/>
          <w:szCs w:val="32"/>
        </w:rPr>
        <w:t xml:space="preserve">1. </w:t>
      </w:r>
      <w:r>
        <w:rPr>
          <w:rFonts w:ascii="Times New Roman" w:eastAsia="方正仿宋简体" w:hAnsi="Times New Roman" w:hint="eastAsia"/>
          <w:color w:val="363636"/>
          <w:kern w:val="0"/>
          <w:sz w:val="32"/>
          <w:szCs w:val="32"/>
        </w:rPr>
        <w:t>拟申请学生请于</w:t>
      </w:r>
      <w:r>
        <w:rPr>
          <w:rFonts w:ascii="Times New Roman" w:eastAsia="方正仿宋简体" w:hAnsi="Times New Roman"/>
          <w:color w:val="363636"/>
          <w:kern w:val="0"/>
          <w:sz w:val="32"/>
          <w:szCs w:val="32"/>
        </w:rPr>
        <w:t>201</w:t>
      </w:r>
      <w:r w:rsidR="00D325F7">
        <w:rPr>
          <w:rFonts w:ascii="Times New Roman" w:eastAsia="方正仿宋简体" w:hAnsi="Times New Roman" w:hint="eastAsia"/>
          <w:color w:val="363636"/>
          <w:kern w:val="0"/>
          <w:sz w:val="32"/>
          <w:szCs w:val="32"/>
        </w:rPr>
        <w:t>9</w:t>
      </w:r>
      <w:r w:rsidRPr="00A35F13">
        <w:rPr>
          <w:rFonts w:ascii="Times New Roman" w:eastAsia="方正仿宋简体" w:hAnsi="Times New Roman" w:hint="eastAsia"/>
          <w:color w:val="363636"/>
          <w:kern w:val="0"/>
          <w:sz w:val="32"/>
          <w:szCs w:val="32"/>
        </w:rPr>
        <w:t>年</w:t>
      </w:r>
      <w:r w:rsidR="00D325F7">
        <w:rPr>
          <w:rFonts w:ascii="Times New Roman" w:eastAsia="方正仿宋简体" w:hAnsi="Times New Roman" w:hint="eastAsia"/>
          <w:color w:val="363636"/>
          <w:kern w:val="0"/>
          <w:sz w:val="32"/>
          <w:szCs w:val="32"/>
        </w:rPr>
        <w:t>5</w:t>
      </w:r>
      <w:r w:rsidRPr="00A35F13">
        <w:rPr>
          <w:rFonts w:ascii="Times New Roman" w:eastAsia="方正仿宋简体" w:hAnsi="Times New Roman" w:hint="eastAsia"/>
          <w:color w:val="363636"/>
          <w:kern w:val="0"/>
          <w:sz w:val="32"/>
          <w:szCs w:val="32"/>
        </w:rPr>
        <w:t>月</w:t>
      </w:r>
      <w:r>
        <w:rPr>
          <w:rFonts w:ascii="Times New Roman" w:eastAsia="方正仿宋简体" w:hAnsi="Times New Roman"/>
          <w:color w:val="363636"/>
          <w:kern w:val="0"/>
          <w:sz w:val="32"/>
          <w:szCs w:val="32"/>
        </w:rPr>
        <w:t>1</w:t>
      </w:r>
      <w:r w:rsidR="00D325F7">
        <w:rPr>
          <w:rFonts w:ascii="Times New Roman" w:eastAsia="方正仿宋简体" w:hAnsi="Times New Roman" w:hint="eastAsia"/>
          <w:color w:val="363636"/>
          <w:kern w:val="0"/>
          <w:sz w:val="32"/>
          <w:szCs w:val="32"/>
        </w:rPr>
        <w:t>0</w:t>
      </w:r>
      <w:r w:rsidRPr="00A35F13">
        <w:rPr>
          <w:rFonts w:ascii="Times New Roman" w:eastAsia="方正仿宋简体" w:hAnsi="Times New Roman" w:hint="eastAsia"/>
          <w:color w:val="363636"/>
          <w:kern w:val="0"/>
          <w:sz w:val="32"/>
          <w:szCs w:val="32"/>
        </w:rPr>
        <w:t>日中午</w:t>
      </w:r>
      <w:r w:rsidRPr="00A35F13">
        <w:rPr>
          <w:rFonts w:ascii="Times New Roman" w:eastAsia="方正仿宋简体" w:hAnsi="Times New Roman"/>
          <w:color w:val="363636"/>
          <w:kern w:val="0"/>
          <w:sz w:val="32"/>
          <w:szCs w:val="32"/>
        </w:rPr>
        <w:t>11</w:t>
      </w:r>
      <w:r w:rsidRPr="00A35F13">
        <w:rPr>
          <w:rFonts w:ascii="Times New Roman" w:eastAsia="方正仿宋简体" w:hAnsi="Times New Roman" w:hint="eastAsia"/>
          <w:color w:val="363636"/>
          <w:kern w:val="0"/>
          <w:sz w:val="32"/>
          <w:szCs w:val="32"/>
        </w:rPr>
        <w:t>：</w:t>
      </w:r>
      <w:r w:rsidRPr="00A35F13">
        <w:rPr>
          <w:rFonts w:ascii="Times New Roman" w:eastAsia="方正仿宋简体" w:hAnsi="Times New Roman"/>
          <w:color w:val="363636"/>
          <w:kern w:val="0"/>
          <w:sz w:val="32"/>
          <w:szCs w:val="32"/>
        </w:rPr>
        <w:t>30</w:t>
      </w:r>
      <w:r w:rsidR="00D325F7">
        <w:rPr>
          <w:rFonts w:ascii="Times New Roman" w:eastAsia="方正仿宋简体" w:hAnsi="Times New Roman" w:hint="eastAsia"/>
          <w:color w:val="363636"/>
          <w:kern w:val="0"/>
          <w:sz w:val="32"/>
          <w:szCs w:val="32"/>
        </w:rPr>
        <w:t>前将纸质版《成都大学</w:t>
      </w:r>
      <w:r>
        <w:rPr>
          <w:rFonts w:ascii="Times New Roman" w:eastAsia="方正仿宋简体" w:hAnsi="Times New Roman" w:hint="eastAsia"/>
          <w:color w:val="363636"/>
          <w:kern w:val="0"/>
          <w:sz w:val="32"/>
          <w:szCs w:val="32"/>
        </w:rPr>
        <w:t>交换学生项目推荐表》、成绩单、外语水平证书及其他获奖证书送至学术交流中心</w:t>
      </w:r>
      <w:r>
        <w:rPr>
          <w:rFonts w:ascii="Times New Roman" w:eastAsia="方正仿宋简体" w:hAnsi="Times New Roman"/>
          <w:color w:val="363636"/>
          <w:kern w:val="0"/>
          <w:sz w:val="32"/>
          <w:szCs w:val="32"/>
        </w:rPr>
        <w:t>B109</w:t>
      </w:r>
      <w:r>
        <w:rPr>
          <w:rFonts w:ascii="Times New Roman" w:eastAsia="方正仿宋简体" w:hAnsi="Times New Roman" w:hint="eastAsia"/>
          <w:color w:val="363636"/>
          <w:kern w:val="0"/>
          <w:sz w:val="32"/>
          <w:szCs w:val="32"/>
        </w:rPr>
        <w:t>办公室。</w:t>
      </w:r>
      <w:r w:rsidR="00133611">
        <w:rPr>
          <w:rFonts w:ascii="Times New Roman" w:eastAsia="方正仿宋简体" w:hAnsi="Times New Roman" w:hint="eastAsia"/>
          <w:sz w:val="32"/>
          <w:szCs w:val="32"/>
        </w:rPr>
        <w:t>（注：请各学院将报名学生汇总至《</w:t>
      </w:r>
      <w:r>
        <w:rPr>
          <w:rFonts w:ascii="Times New Roman" w:eastAsia="方正仿宋简体" w:hAnsi="Times New Roman" w:hint="eastAsia"/>
          <w:sz w:val="32"/>
          <w:szCs w:val="32"/>
        </w:rPr>
        <w:t>成</w:t>
      </w:r>
      <w:r w:rsidR="00133611">
        <w:rPr>
          <w:rFonts w:ascii="Times New Roman" w:eastAsia="方正仿宋简体" w:hAnsi="Times New Roman" w:hint="eastAsia"/>
          <w:sz w:val="32"/>
          <w:szCs w:val="32"/>
        </w:rPr>
        <w:t>都大学</w:t>
      </w:r>
      <w:r>
        <w:rPr>
          <w:rFonts w:ascii="Times New Roman" w:eastAsia="方正仿宋简体" w:hAnsi="Times New Roman" w:hint="eastAsia"/>
          <w:sz w:val="32"/>
          <w:szCs w:val="32"/>
        </w:rPr>
        <w:t>交换学生项目推荐表》后，统一报送）</w:t>
      </w:r>
    </w:p>
    <w:p w:rsidR="00FB722B" w:rsidRDefault="00FB722B">
      <w:pPr>
        <w:widowControl/>
        <w:shd w:val="clear" w:color="auto" w:fill="FFFFFF"/>
        <w:spacing w:line="570" w:lineRule="exact"/>
        <w:ind w:firstLineChars="200" w:firstLine="640"/>
        <w:jc w:val="left"/>
        <w:rPr>
          <w:rFonts w:ascii="Times New Roman" w:eastAsia="方正仿宋简体" w:hAnsi="Times New Roman"/>
          <w:color w:val="363636"/>
          <w:kern w:val="0"/>
          <w:sz w:val="32"/>
          <w:szCs w:val="32"/>
        </w:rPr>
      </w:pPr>
      <w:r>
        <w:rPr>
          <w:rFonts w:ascii="Times New Roman" w:eastAsia="方正仿宋简体" w:hAnsi="Times New Roman"/>
          <w:color w:val="363636"/>
          <w:kern w:val="0"/>
          <w:sz w:val="32"/>
          <w:szCs w:val="32"/>
        </w:rPr>
        <w:t xml:space="preserve">2. </w:t>
      </w:r>
      <w:r>
        <w:rPr>
          <w:rFonts w:ascii="Times New Roman" w:eastAsia="方正仿宋简体" w:hAnsi="Times New Roman" w:hint="eastAsia"/>
          <w:color w:val="363636"/>
          <w:kern w:val="0"/>
          <w:sz w:val="32"/>
          <w:szCs w:val="32"/>
        </w:rPr>
        <w:t>拟申请学生请于</w:t>
      </w:r>
      <w:r>
        <w:rPr>
          <w:rFonts w:ascii="Times New Roman" w:eastAsia="方正仿宋简体" w:hAnsi="Times New Roman"/>
          <w:color w:val="363636"/>
          <w:kern w:val="0"/>
          <w:sz w:val="32"/>
          <w:szCs w:val="32"/>
        </w:rPr>
        <w:t>201</w:t>
      </w:r>
      <w:r w:rsidR="00D325F7">
        <w:rPr>
          <w:rFonts w:ascii="Times New Roman" w:eastAsia="方正仿宋简体" w:hAnsi="Times New Roman" w:hint="eastAsia"/>
          <w:color w:val="363636"/>
          <w:kern w:val="0"/>
          <w:sz w:val="32"/>
          <w:szCs w:val="32"/>
        </w:rPr>
        <w:t>9</w:t>
      </w:r>
      <w:r w:rsidRPr="00A35F13">
        <w:rPr>
          <w:rFonts w:ascii="Times New Roman" w:eastAsia="方正仿宋简体" w:hAnsi="Times New Roman" w:hint="eastAsia"/>
          <w:color w:val="363636"/>
          <w:kern w:val="0"/>
          <w:sz w:val="32"/>
          <w:szCs w:val="32"/>
        </w:rPr>
        <w:t>年</w:t>
      </w:r>
      <w:r w:rsidR="00D325F7">
        <w:rPr>
          <w:rFonts w:ascii="Times New Roman" w:eastAsia="方正仿宋简体" w:hAnsi="Times New Roman" w:hint="eastAsia"/>
          <w:color w:val="363636"/>
          <w:kern w:val="0"/>
          <w:sz w:val="32"/>
          <w:szCs w:val="32"/>
        </w:rPr>
        <w:t>5</w:t>
      </w:r>
      <w:r w:rsidRPr="00A35F13">
        <w:rPr>
          <w:rFonts w:ascii="Times New Roman" w:eastAsia="方正仿宋简体" w:hAnsi="Times New Roman" w:hint="eastAsia"/>
          <w:color w:val="363636"/>
          <w:kern w:val="0"/>
          <w:sz w:val="32"/>
          <w:szCs w:val="32"/>
        </w:rPr>
        <w:t>月</w:t>
      </w:r>
      <w:r w:rsidR="00D325F7">
        <w:rPr>
          <w:rFonts w:ascii="Times New Roman" w:eastAsia="方正仿宋简体" w:hAnsi="Times New Roman" w:hint="eastAsia"/>
          <w:color w:val="363636"/>
          <w:kern w:val="0"/>
          <w:sz w:val="32"/>
          <w:szCs w:val="32"/>
        </w:rPr>
        <w:t>10</w:t>
      </w:r>
      <w:r w:rsidRPr="00A35F13">
        <w:rPr>
          <w:rFonts w:ascii="Times New Roman" w:eastAsia="方正仿宋简体" w:hAnsi="Times New Roman" w:hint="eastAsia"/>
          <w:color w:val="363636"/>
          <w:kern w:val="0"/>
          <w:sz w:val="32"/>
          <w:szCs w:val="32"/>
        </w:rPr>
        <w:t>日中午</w:t>
      </w:r>
      <w:r w:rsidRPr="00A35F13">
        <w:rPr>
          <w:rFonts w:ascii="Times New Roman" w:eastAsia="方正仿宋简体" w:hAnsi="Times New Roman"/>
          <w:color w:val="363636"/>
          <w:kern w:val="0"/>
          <w:sz w:val="32"/>
          <w:szCs w:val="32"/>
        </w:rPr>
        <w:t>11</w:t>
      </w:r>
      <w:r w:rsidRPr="00A35F13">
        <w:rPr>
          <w:rFonts w:ascii="Times New Roman" w:eastAsia="方正仿宋简体" w:hAnsi="Times New Roman" w:hint="eastAsia"/>
          <w:color w:val="363636"/>
          <w:kern w:val="0"/>
          <w:sz w:val="32"/>
          <w:szCs w:val="32"/>
        </w:rPr>
        <w:t>：</w:t>
      </w:r>
      <w:r w:rsidRPr="00A35F13">
        <w:rPr>
          <w:rFonts w:ascii="Times New Roman" w:eastAsia="方正仿宋简体" w:hAnsi="Times New Roman"/>
          <w:color w:val="363636"/>
          <w:kern w:val="0"/>
          <w:sz w:val="32"/>
          <w:szCs w:val="32"/>
        </w:rPr>
        <w:t>30</w:t>
      </w:r>
      <w:r w:rsidR="00D325F7">
        <w:rPr>
          <w:rFonts w:ascii="Times New Roman" w:eastAsia="方正仿宋简体" w:hAnsi="Times New Roman" w:hint="eastAsia"/>
          <w:color w:val="363636"/>
          <w:kern w:val="0"/>
          <w:sz w:val="32"/>
          <w:szCs w:val="32"/>
        </w:rPr>
        <w:t>前将电子版的《成都大学</w:t>
      </w:r>
      <w:r>
        <w:rPr>
          <w:rFonts w:ascii="Times New Roman" w:eastAsia="方正仿宋简体" w:hAnsi="Times New Roman" w:hint="eastAsia"/>
          <w:color w:val="363636"/>
          <w:kern w:val="0"/>
          <w:sz w:val="32"/>
          <w:szCs w:val="32"/>
        </w:rPr>
        <w:t>交换学生项目推荐表》、成绩单、外语水平证书及其他获奖证书发</w:t>
      </w:r>
      <w:r w:rsidR="00D325F7">
        <w:rPr>
          <w:rFonts w:ascii="Times New Roman" w:eastAsia="方正仿宋简体" w:hAnsi="Times New Roman" w:hint="eastAsia"/>
          <w:color w:val="363636"/>
          <w:kern w:val="0"/>
          <w:sz w:val="32"/>
          <w:szCs w:val="32"/>
        </w:rPr>
        <w:t>yangyixi</w:t>
      </w:r>
      <w:r>
        <w:rPr>
          <w:rFonts w:ascii="Times New Roman" w:eastAsia="方正仿宋简体" w:hAnsi="Times New Roman"/>
          <w:color w:val="363636"/>
          <w:kern w:val="0"/>
          <w:sz w:val="32"/>
          <w:szCs w:val="32"/>
        </w:rPr>
        <w:t>@cdu.edu.cn.</w:t>
      </w:r>
    </w:p>
    <w:p w:rsidR="00FB722B" w:rsidRDefault="00FB722B">
      <w:pPr>
        <w:widowControl/>
        <w:shd w:val="clear" w:color="auto" w:fill="FFFFFF"/>
        <w:spacing w:line="570" w:lineRule="exact"/>
        <w:ind w:firstLineChars="200" w:firstLine="640"/>
        <w:jc w:val="left"/>
        <w:rPr>
          <w:rFonts w:ascii="Times New Roman" w:eastAsia="方正仿宋简体" w:hAnsi="Times New Roman"/>
          <w:color w:val="363636"/>
          <w:kern w:val="0"/>
          <w:sz w:val="32"/>
          <w:szCs w:val="32"/>
        </w:rPr>
      </w:pPr>
      <w:r>
        <w:rPr>
          <w:rFonts w:ascii="Times New Roman" w:eastAsia="方正仿宋简体" w:hAnsi="Times New Roman" w:hint="eastAsia"/>
          <w:color w:val="363636"/>
          <w:kern w:val="0"/>
          <w:sz w:val="32"/>
          <w:szCs w:val="32"/>
        </w:rPr>
        <w:t>七、咨询地点</w:t>
      </w:r>
    </w:p>
    <w:p w:rsidR="00FB722B" w:rsidRDefault="00FB722B">
      <w:pPr>
        <w:widowControl/>
        <w:shd w:val="clear" w:color="auto" w:fill="FFFFFF"/>
        <w:spacing w:line="570" w:lineRule="exact"/>
        <w:ind w:firstLineChars="200" w:firstLine="640"/>
        <w:jc w:val="left"/>
        <w:rPr>
          <w:rFonts w:ascii="Times New Roman" w:eastAsia="方正仿宋简体" w:hAnsi="Times New Roman"/>
          <w:color w:val="363636"/>
          <w:kern w:val="0"/>
          <w:sz w:val="32"/>
          <w:szCs w:val="32"/>
        </w:rPr>
      </w:pPr>
      <w:r>
        <w:rPr>
          <w:rFonts w:ascii="Times New Roman" w:eastAsia="方正仿宋简体" w:hAnsi="Times New Roman" w:hint="eastAsia"/>
          <w:color w:val="363636"/>
          <w:kern w:val="0"/>
          <w:sz w:val="32"/>
          <w:szCs w:val="32"/>
        </w:rPr>
        <w:t>学术交流中心</w:t>
      </w:r>
      <w:r>
        <w:rPr>
          <w:rFonts w:ascii="Times New Roman" w:eastAsia="方正仿宋简体" w:hAnsi="Times New Roman"/>
          <w:color w:val="363636"/>
          <w:kern w:val="0"/>
          <w:sz w:val="32"/>
          <w:szCs w:val="32"/>
        </w:rPr>
        <w:t>B109</w:t>
      </w:r>
      <w:r>
        <w:rPr>
          <w:rFonts w:ascii="Times New Roman" w:eastAsia="方正仿宋简体" w:hAnsi="Times New Roman" w:hint="eastAsia"/>
          <w:color w:val="363636"/>
          <w:kern w:val="0"/>
          <w:sz w:val="32"/>
          <w:szCs w:val="32"/>
        </w:rPr>
        <w:t>办公室，咨询电话：</w:t>
      </w:r>
      <w:r>
        <w:rPr>
          <w:rFonts w:ascii="Times New Roman" w:eastAsia="方正仿宋简体" w:hAnsi="Times New Roman"/>
          <w:color w:val="363636"/>
          <w:kern w:val="0"/>
          <w:sz w:val="32"/>
          <w:szCs w:val="32"/>
        </w:rPr>
        <w:t xml:space="preserve">84616316 </w:t>
      </w:r>
    </w:p>
    <w:p w:rsidR="00FB722B" w:rsidRDefault="00D325F7">
      <w:pPr>
        <w:widowControl/>
        <w:shd w:val="clear" w:color="auto" w:fill="FFFFFF"/>
        <w:spacing w:line="570" w:lineRule="exact"/>
        <w:ind w:firstLineChars="200" w:firstLine="640"/>
        <w:jc w:val="left"/>
        <w:rPr>
          <w:rFonts w:ascii="Times New Roman" w:eastAsia="方正仿宋简体" w:hAnsi="Times New Roman"/>
          <w:color w:val="363636"/>
          <w:kern w:val="0"/>
          <w:sz w:val="32"/>
          <w:szCs w:val="32"/>
        </w:rPr>
      </w:pPr>
      <w:r>
        <w:rPr>
          <w:rFonts w:ascii="Times New Roman" w:eastAsia="方正仿宋简体" w:hAnsi="Times New Roman" w:hint="eastAsia"/>
          <w:color w:val="363636"/>
          <w:kern w:val="0"/>
          <w:sz w:val="32"/>
          <w:szCs w:val="32"/>
        </w:rPr>
        <w:t>杨老师</w:t>
      </w:r>
    </w:p>
    <w:p w:rsidR="00FB722B" w:rsidRDefault="00FB722B">
      <w:pPr>
        <w:widowControl/>
        <w:shd w:val="clear" w:color="auto" w:fill="FFFFFF"/>
        <w:spacing w:line="570" w:lineRule="exact"/>
        <w:ind w:firstLineChars="200" w:firstLine="640"/>
        <w:jc w:val="left"/>
        <w:rPr>
          <w:rFonts w:ascii="Times New Roman" w:eastAsia="方正仿宋简体" w:hAnsi="Times New Roman"/>
          <w:color w:val="363636"/>
          <w:kern w:val="0"/>
          <w:sz w:val="32"/>
          <w:szCs w:val="32"/>
        </w:rPr>
      </w:pPr>
      <w:r>
        <w:rPr>
          <w:rFonts w:ascii="Times New Roman" w:eastAsia="方正仿宋简体" w:hAnsi="Times New Roman" w:hint="eastAsia"/>
          <w:color w:val="363636"/>
          <w:kern w:val="0"/>
          <w:sz w:val="32"/>
          <w:szCs w:val="32"/>
        </w:rPr>
        <w:t>附件：</w:t>
      </w:r>
    </w:p>
    <w:p w:rsidR="00FB722B" w:rsidRDefault="00FB722B" w:rsidP="00A90465">
      <w:pPr>
        <w:widowControl/>
        <w:numPr>
          <w:ilvl w:val="0"/>
          <w:numId w:val="1"/>
        </w:numPr>
        <w:shd w:val="clear" w:color="auto" w:fill="FFFFFF"/>
        <w:spacing w:line="570" w:lineRule="exact"/>
        <w:ind w:firstLineChars="200" w:firstLine="640"/>
        <w:jc w:val="left"/>
        <w:rPr>
          <w:rFonts w:ascii="Times New Roman" w:eastAsia="方正仿宋简体" w:hAnsi="Times New Roman"/>
          <w:color w:val="363636"/>
          <w:kern w:val="0"/>
          <w:sz w:val="32"/>
          <w:szCs w:val="32"/>
        </w:rPr>
      </w:pPr>
      <w:r>
        <w:rPr>
          <w:rFonts w:ascii="Times New Roman" w:eastAsia="方正仿宋简体" w:hAnsi="Times New Roman" w:hint="eastAsia"/>
          <w:color w:val="363636"/>
          <w:kern w:val="0"/>
          <w:sz w:val="32"/>
          <w:szCs w:val="32"/>
        </w:rPr>
        <w:t>义守大学提供大陆地区学生短期研修系所</w:t>
      </w:r>
      <w:r>
        <w:rPr>
          <w:rFonts w:ascii="Times New Roman" w:eastAsia="方正仿宋简体" w:hAnsi="Times New Roman"/>
          <w:color w:val="363636"/>
          <w:kern w:val="0"/>
          <w:sz w:val="32"/>
          <w:szCs w:val="32"/>
        </w:rPr>
        <w:t>(</w:t>
      </w:r>
      <w:r>
        <w:rPr>
          <w:rFonts w:ascii="Times New Roman" w:eastAsia="方正仿宋简体" w:hAnsi="Times New Roman" w:hint="eastAsia"/>
          <w:color w:val="363636"/>
          <w:kern w:val="0"/>
          <w:sz w:val="32"/>
          <w:szCs w:val="32"/>
        </w:rPr>
        <w:t>专业</w:t>
      </w:r>
      <w:r>
        <w:rPr>
          <w:rFonts w:ascii="Times New Roman" w:eastAsia="方正仿宋简体" w:hAnsi="Times New Roman"/>
          <w:color w:val="363636"/>
          <w:kern w:val="0"/>
          <w:sz w:val="32"/>
          <w:szCs w:val="32"/>
        </w:rPr>
        <w:t>)</w:t>
      </w:r>
      <w:r>
        <w:rPr>
          <w:rFonts w:ascii="Times New Roman" w:eastAsia="方正仿宋简体" w:hAnsi="Times New Roman" w:hint="eastAsia"/>
          <w:color w:val="363636"/>
          <w:kern w:val="0"/>
          <w:sz w:val="32"/>
          <w:szCs w:val="32"/>
        </w:rPr>
        <w:t>及自费生学费一览表</w:t>
      </w:r>
    </w:p>
    <w:p w:rsidR="00FB722B" w:rsidRDefault="00FB722B" w:rsidP="00133611">
      <w:pPr>
        <w:widowControl/>
        <w:shd w:val="clear" w:color="auto" w:fill="FFFFFF"/>
        <w:spacing w:line="570" w:lineRule="exact"/>
        <w:ind w:right="640" w:firstLineChars="200" w:firstLine="640"/>
        <w:jc w:val="right"/>
        <w:rPr>
          <w:rFonts w:ascii="Times New Roman" w:eastAsia="方正仿宋简体" w:hAnsi="Times New Roman"/>
          <w:color w:val="363636"/>
          <w:kern w:val="0"/>
          <w:sz w:val="32"/>
          <w:szCs w:val="32"/>
        </w:rPr>
      </w:pPr>
      <w:r>
        <w:rPr>
          <w:rFonts w:ascii="Times New Roman" w:eastAsia="方正仿宋简体" w:hAnsi="Times New Roman" w:hint="eastAsia"/>
          <w:color w:val="363636"/>
          <w:kern w:val="0"/>
          <w:sz w:val="32"/>
          <w:szCs w:val="32"/>
        </w:rPr>
        <w:lastRenderedPageBreak/>
        <w:t>成都大学</w:t>
      </w:r>
    </w:p>
    <w:p w:rsidR="00FB722B" w:rsidRDefault="00FB722B">
      <w:pPr>
        <w:widowControl/>
        <w:shd w:val="clear" w:color="auto" w:fill="FFFFFF"/>
        <w:spacing w:line="570" w:lineRule="exact"/>
        <w:ind w:firstLineChars="200" w:firstLine="640"/>
        <w:jc w:val="right"/>
        <w:rPr>
          <w:rFonts w:ascii="Times New Roman" w:eastAsia="方正仿宋简体" w:hAnsi="Times New Roman"/>
          <w:color w:val="363636"/>
          <w:kern w:val="0"/>
          <w:sz w:val="32"/>
          <w:szCs w:val="32"/>
        </w:rPr>
      </w:pPr>
      <w:r>
        <w:rPr>
          <w:rFonts w:ascii="Times New Roman" w:eastAsia="方正仿宋简体" w:hAnsi="Times New Roman" w:hint="eastAsia"/>
          <w:color w:val="363636"/>
          <w:kern w:val="0"/>
          <w:sz w:val="32"/>
          <w:szCs w:val="32"/>
        </w:rPr>
        <w:t>港澳台事务办公室</w:t>
      </w:r>
    </w:p>
    <w:p w:rsidR="00FB722B" w:rsidRDefault="00FB722B">
      <w:pPr>
        <w:widowControl/>
        <w:shd w:val="clear" w:color="auto" w:fill="FFFFFF"/>
        <w:spacing w:line="570" w:lineRule="exact"/>
        <w:ind w:firstLineChars="200" w:firstLine="640"/>
        <w:jc w:val="right"/>
        <w:rPr>
          <w:rFonts w:ascii="Times New Roman" w:eastAsia="方正仿宋简体" w:hAnsi="Times New Roman"/>
          <w:color w:val="363636"/>
          <w:kern w:val="0"/>
          <w:sz w:val="32"/>
          <w:szCs w:val="32"/>
        </w:rPr>
      </w:pPr>
      <w:r>
        <w:rPr>
          <w:rFonts w:ascii="Times New Roman" w:eastAsia="方正仿宋简体" w:hAnsi="Times New Roman"/>
          <w:color w:val="363636"/>
          <w:kern w:val="0"/>
          <w:sz w:val="32"/>
          <w:szCs w:val="32"/>
        </w:rPr>
        <w:t>201</w:t>
      </w:r>
      <w:r w:rsidR="00D325F7">
        <w:rPr>
          <w:rFonts w:ascii="Times New Roman" w:eastAsia="方正仿宋简体" w:hAnsi="Times New Roman" w:hint="eastAsia"/>
          <w:color w:val="363636"/>
          <w:kern w:val="0"/>
          <w:sz w:val="32"/>
          <w:szCs w:val="32"/>
        </w:rPr>
        <w:t>9</w:t>
      </w:r>
      <w:r>
        <w:rPr>
          <w:rFonts w:ascii="Times New Roman" w:eastAsia="方正仿宋简体" w:hAnsi="Times New Roman" w:hint="eastAsia"/>
          <w:color w:val="363636"/>
          <w:kern w:val="0"/>
          <w:sz w:val="32"/>
          <w:szCs w:val="32"/>
        </w:rPr>
        <w:t>年</w:t>
      </w:r>
      <w:r w:rsidR="00D325F7">
        <w:rPr>
          <w:rFonts w:ascii="Times New Roman" w:eastAsia="方正仿宋简体" w:hAnsi="Times New Roman" w:hint="eastAsia"/>
          <w:color w:val="363636"/>
          <w:kern w:val="0"/>
          <w:sz w:val="32"/>
          <w:szCs w:val="32"/>
        </w:rPr>
        <w:t>4</w:t>
      </w:r>
      <w:r>
        <w:rPr>
          <w:rFonts w:ascii="Times New Roman" w:eastAsia="方正仿宋简体" w:hAnsi="Times New Roman" w:hint="eastAsia"/>
          <w:color w:val="363636"/>
          <w:kern w:val="0"/>
          <w:sz w:val="32"/>
          <w:szCs w:val="32"/>
        </w:rPr>
        <w:t>月</w:t>
      </w:r>
      <w:r w:rsidR="00D325F7">
        <w:rPr>
          <w:rFonts w:ascii="Times New Roman" w:eastAsia="方正仿宋简体" w:hAnsi="Times New Roman" w:hint="eastAsia"/>
          <w:color w:val="363636"/>
          <w:kern w:val="0"/>
          <w:sz w:val="32"/>
          <w:szCs w:val="32"/>
        </w:rPr>
        <w:t>26</w:t>
      </w:r>
      <w:r>
        <w:rPr>
          <w:rFonts w:ascii="Times New Roman" w:eastAsia="方正仿宋简体" w:hAnsi="Times New Roman" w:hint="eastAsia"/>
          <w:color w:val="363636"/>
          <w:kern w:val="0"/>
          <w:sz w:val="32"/>
          <w:szCs w:val="32"/>
        </w:rPr>
        <w:t>日</w:t>
      </w:r>
    </w:p>
    <w:p w:rsidR="00FB722B" w:rsidRDefault="00FB722B">
      <w:pPr>
        <w:rPr>
          <w:rFonts w:ascii="方正黑体简体" w:eastAsia="方正黑体简体"/>
          <w:sz w:val="32"/>
          <w:szCs w:val="32"/>
        </w:rPr>
      </w:pPr>
    </w:p>
    <w:p w:rsidR="00FB722B" w:rsidRDefault="00FB722B">
      <w:pPr>
        <w:rPr>
          <w:rFonts w:ascii="方正黑体简体" w:eastAsia="方正黑体简体"/>
          <w:sz w:val="32"/>
          <w:szCs w:val="32"/>
        </w:rPr>
      </w:pPr>
    </w:p>
    <w:p w:rsidR="00FB722B" w:rsidRDefault="00FB722B">
      <w:pPr>
        <w:rPr>
          <w:rFonts w:ascii="方正黑体简体" w:eastAsia="方正黑体简体"/>
          <w:sz w:val="32"/>
          <w:szCs w:val="32"/>
        </w:rPr>
      </w:pPr>
    </w:p>
    <w:p w:rsidR="00FB722B" w:rsidRDefault="00FB722B">
      <w:pPr>
        <w:rPr>
          <w:rFonts w:ascii="方正黑体简体" w:eastAsia="方正黑体简体"/>
          <w:sz w:val="32"/>
          <w:szCs w:val="32"/>
        </w:rPr>
      </w:pPr>
    </w:p>
    <w:p w:rsidR="00FB722B" w:rsidRDefault="00FB722B">
      <w:pPr>
        <w:rPr>
          <w:rFonts w:ascii="方正黑体简体" w:eastAsia="方正黑体简体"/>
          <w:sz w:val="32"/>
          <w:szCs w:val="32"/>
        </w:rPr>
      </w:pPr>
    </w:p>
    <w:p w:rsidR="00FB722B" w:rsidRDefault="00FB722B">
      <w:pPr>
        <w:rPr>
          <w:rFonts w:ascii="方正黑体简体" w:eastAsia="方正黑体简体"/>
          <w:sz w:val="32"/>
          <w:szCs w:val="32"/>
        </w:rPr>
      </w:pPr>
    </w:p>
    <w:p w:rsidR="00FB722B" w:rsidRDefault="00FB722B">
      <w:pPr>
        <w:rPr>
          <w:rFonts w:ascii="方正黑体简体" w:eastAsia="方正黑体简体"/>
          <w:sz w:val="32"/>
          <w:szCs w:val="32"/>
        </w:rPr>
      </w:pPr>
    </w:p>
    <w:p w:rsidR="00FB722B" w:rsidRDefault="00FB722B">
      <w:pPr>
        <w:rPr>
          <w:rFonts w:ascii="方正黑体简体" w:eastAsia="方正黑体简体"/>
          <w:sz w:val="32"/>
          <w:szCs w:val="32"/>
        </w:rPr>
      </w:pPr>
    </w:p>
    <w:p w:rsidR="00FB722B" w:rsidRDefault="00FB722B">
      <w:pPr>
        <w:rPr>
          <w:rFonts w:ascii="方正黑体简体" w:eastAsia="方正黑体简体"/>
          <w:sz w:val="32"/>
          <w:szCs w:val="32"/>
        </w:rPr>
      </w:pPr>
    </w:p>
    <w:p w:rsidR="00FB722B" w:rsidRDefault="00FB722B">
      <w:pPr>
        <w:rPr>
          <w:rFonts w:ascii="方正黑体简体" w:eastAsia="方正黑体简体"/>
          <w:sz w:val="32"/>
          <w:szCs w:val="32"/>
        </w:rPr>
      </w:pPr>
    </w:p>
    <w:p w:rsidR="00FB722B" w:rsidRDefault="00FB722B">
      <w:pPr>
        <w:rPr>
          <w:rFonts w:ascii="方正黑体简体" w:eastAsia="方正黑体简体"/>
          <w:sz w:val="32"/>
          <w:szCs w:val="32"/>
        </w:rPr>
      </w:pPr>
    </w:p>
    <w:p w:rsidR="00FB722B" w:rsidRDefault="00FB722B">
      <w:pPr>
        <w:rPr>
          <w:rFonts w:ascii="方正黑体简体" w:eastAsia="方正黑体简体"/>
          <w:sz w:val="32"/>
          <w:szCs w:val="32"/>
        </w:rPr>
      </w:pPr>
    </w:p>
    <w:p w:rsidR="00FB722B" w:rsidRDefault="00FB722B">
      <w:pPr>
        <w:rPr>
          <w:rFonts w:ascii="方正黑体简体" w:eastAsia="方正黑体简体"/>
          <w:sz w:val="32"/>
          <w:szCs w:val="32"/>
        </w:rPr>
      </w:pPr>
    </w:p>
    <w:p w:rsidR="00FB722B" w:rsidRDefault="00FB722B">
      <w:pPr>
        <w:rPr>
          <w:rFonts w:ascii="方正黑体简体" w:eastAsia="方正黑体简体"/>
          <w:sz w:val="32"/>
          <w:szCs w:val="32"/>
        </w:rPr>
      </w:pPr>
    </w:p>
    <w:p w:rsidR="00FB722B" w:rsidRDefault="00FB722B">
      <w:pPr>
        <w:rPr>
          <w:rFonts w:ascii="方正黑体简体" w:eastAsia="方正黑体简体"/>
          <w:sz w:val="32"/>
          <w:szCs w:val="32"/>
        </w:rPr>
      </w:pPr>
    </w:p>
    <w:p w:rsidR="00FB722B" w:rsidRDefault="00FB722B">
      <w:pPr>
        <w:rPr>
          <w:rFonts w:ascii="方正黑体简体" w:eastAsia="方正黑体简体"/>
          <w:sz w:val="32"/>
          <w:szCs w:val="32"/>
        </w:rPr>
      </w:pPr>
    </w:p>
    <w:p w:rsidR="00FB722B" w:rsidRDefault="00FB722B">
      <w:pPr>
        <w:rPr>
          <w:rFonts w:ascii="方正黑体简体" w:eastAsia="方正黑体简体"/>
          <w:sz w:val="32"/>
          <w:szCs w:val="32"/>
        </w:rPr>
      </w:pPr>
    </w:p>
    <w:p w:rsidR="00FB722B" w:rsidRDefault="00FB722B">
      <w:pPr>
        <w:rPr>
          <w:rFonts w:ascii="方正黑体简体" w:eastAsia="方正黑体简体"/>
          <w:sz w:val="32"/>
          <w:szCs w:val="32"/>
        </w:rPr>
      </w:pPr>
    </w:p>
    <w:p w:rsidR="00FB722B" w:rsidRDefault="00FB722B">
      <w:pPr>
        <w:rPr>
          <w:rFonts w:ascii="方正黑体简体" w:eastAsia="方正黑体简体"/>
          <w:sz w:val="32"/>
          <w:szCs w:val="32"/>
        </w:rPr>
      </w:pPr>
    </w:p>
    <w:p w:rsidR="00FB722B" w:rsidRDefault="00FB722B">
      <w:pPr>
        <w:rPr>
          <w:rFonts w:ascii="方正黑体简体" w:eastAsia="方正黑体简体"/>
          <w:sz w:val="32"/>
          <w:szCs w:val="32"/>
        </w:rPr>
      </w:pPr>
      <w:r>
        <w:rPr>
          <w:rFonts w:ascii="方正黑体简体" w:eastAsia="方正黑体简体" w:hint="eastAsia"/>
          <w:sz w:val="32"/>
          <w:szCs w:val="32"/>
        </w:rPr>
        <w:lastRenderedPageBreak/>
        <w:t>附件</w:t>
      </w:r>
      <w:r>
        <w:rPr>
          <w:rFonts w:ascii="方正黑体简体" w:eastAsia="方正黑体简体"/>
          <w:sz w:val="32"/>
          <w:szCs w:val="32"/>
        </w:rPr>
        <w:t>1</w:t>
      </w:r>
    </w:p>
    <w:p w:rsidR="00FB722B" w:rsidRDefault="00FB722B">
      <w:pPr>
        <w:jc w:val="center"/>
        <w:rPr>
          <w:rFonts w:ascii="方正黑体简体" w:eastAsia="方正黑体简体"/>
          <w:sz w:val="32"/>
          <w:szCs w:val="32"/>
        </w:rPr>
      </w:pPr>
      <w:r>
        <w:rPr>
          <w:rFonts w:ascii="方正黑体简体" w:eastAsia="方正黑体简体" w:hint="eastAsia"/>
          <w:sz w:val="32"/>
          <w:szCs w:val="32"/>
        </w:rPr>
        <w:t>义守大学提供大陆地区学生短期研修</w:t>
      </w:r>
    </w:p>
    <w:p w:rsidR="00FB722B" w:rsidRDefault="00FB722B">
      <w:pPr>
        <w:jc w:val="center"/>
        <w:rPr>
          <w:rFonts w:ascii="方正黑体简体" w:eastAsia="方正黑体简体"/>
          <w:sz w:val="32"/>
          <w:szCs w:val="32"/>
        </w:rPr>
      </w:pPr>
      <w:r>
        <w:rPr>
          <w:rFonts w:ascii="方正黑体简体" w:eastAsia="方正黑体简体" w:hint="eastAsia"/>
          <w:sz w:val="32"/>
          <w:szCs w:val="32"/>
        </w:rPr>
        <w:t>系所</w:t>
      </w:r>
      <w:r>
        <w:rPr>
          <w:rFonts w:ascii="方正黑体简体" w:eastAsia="方正黑体简体"/>
          <w:sz w:val="32"/>
          <w:szCs w:val="32"/>
        </w:rPr>
        <w:t>(</w:t>
      </w:r>
      <w:r>
        <w:rPr>
          <w:rFonts w:ascii="方正黑体简体" w:eastAsia="方正黑体简体" w:hint="eastAsia"/>
          <w:sz w:val="32"/>
          <w:szCs w:val="32"/>
        </w:rPr>
        <w:t>专业</w:t>
      </w:r>
      <w:r>
        <w:rPr>
          <w:rFonts w:ascii="方正黑体简体" w:eastAsia="方正黑体简体"/>
          <w:sz w:val="32"/>
          <w:szCs w:val="32"/>
        </w:rPr>
        <w:t>)</w:t>
      </w:r>
      <w:r>
        <w:rPr>
          <w:rFonts w:ascii="方正黑体简体" w:eastAsia="方正黑体简体" w:hint="eastAsia"/>
          <w:sz w:val="32"/>
          <w:szCs w:val="32"/>
        </w:rPr>
        <w:t>及自费生学费一览表</w:t>
      </w:r>
    </w:p>
    <w:p w:rsidR="00FB722B" w:rsidRDefault="00FB722B" w:rsidP="00A90465">
      <w:pPr>
        <w:jc w:val="center"/>
        <w:rPr>
          <w:rFonts w:ascii="方正黑体简体" w:eastAsia="方正黑体简体"/>
          <w:sz w:val="32"/>
          <w:szCs w:val="32"/>
        </w:rPr>
      </w:pPr>
      <w:r>
        <w:rPr>
          <w:rFonts w:ascii="方正黑体简体" w:eastAsia="方正黑体简体" w:hint="eastAsia"/>
          <w:sz w:val="32"/>
          <w:szCs w:val="32"/>
        </w:rPr>
        <w:t>（单位：新台币）</w:t>
      </w:r>
    </w:p>
    <w:p w:rsidR="00FB722B" w:rsidRPr="008F280B" w:rsidRDefault="00FB722B" w:rsidP="00A813E9">
      <w:pPr>
        <w:spacing w:beforeLines="50"/>
        <w:rPr>
          <w:rFonts w:ascii="方正仿宋简体" w:eastAsia="方正仿宋简体" w:hAnsi="Times New Roman"/>
          <w:sz w:val="28"/>
          <w:szCs w:val="28"/>
        </w:rPr>
      </w:pPr>
      <w:r w:rsidRPr="008F280B">
        <w:rPr>
          <w:rFonts w:ascii="方正仿宋简体" w:eastAsia="方正仿宋简体" w:hAnsi="方正仿宋简体" w:hint="eastAsia"/>
          <w:sz w:val="28"/>
          <w:szCs w:val="28"/>
        </w:rPr>
        <w:t>一、可选读之系所：</w:t>
      </w:r>
    </w:p>
    <w:p w:rsidR="00FB722B" w:rsidRPr="008F280B" w:rsidRDefault="00FB722B" w:rsidP="00A813E9">
      <w:pPr>
        <w:spacing w:beforeLines="50"/>
        <w:ind w:firstLineChars="196" w:firstLine="549"/>
        <w:jc w:val="left"/>
        <w:rPr>
          <w:rFonts w:ascii="方正仿宋简体" w:eastAsia="方正仿宋简体" w:hAnsi="Times New Roman"/>
          <w:sz w:val="28"/>
          <w:szCs w:val="28"/>
        </w:rPr>
      </w:pPr>
      <w:r w:rsidRPr="008F280B">
        <w:rPr>
          <w:rFonts w:ascii="方正仿宋简体" w:eastAsia="方正仿宋简体" w:hAnsi="方正仿宋简体" w:hint="eastAsia"/>
          <w:sz w:val="28"/>
          <w:szCs w:val="28"/>
        </w:rPr>
        <w:t>（一）电机信息学院：资讯工程学系</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硕博</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、信息管理学系</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硕</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、电机工程学系</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硕博</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、电子工程学系</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硕博</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、通讯工程学系。</w:t>
      </w:r>
    </w:p>
    <w:p w:rsidR="00FB722B" w:rsidRPr="008F280B" w:rsidRDefault="00FB722B" w:rsidP="00A813E9">
      <w:pPr>
        <w:spacing w:beforeLines="50"/>
        <w:ind w:firstLineChars="196" w:firstLine="549"/>
        <w:jc w:val="left"/>
        <w:rPr>
          <w:rFonts w:ascii="方正仿宋简体" w:eastAsia="方正仿宋简体" w:hAnsi="Times New Roman"/>
          <w:sz w:val="28"/>
          <w:szCs w:val="28"/>
        </w:rPr>
      </w:pPr>
      <w:r w:rsidRPr="008F280B">
        <w:rPr>
          <w:rFonts w:ascii="方正仿宋简体" w:eastAsia="方正仿宋简体" w:hAnsi="方正仿宋简体" w:hint="eastAsia"/>
          <w:sz w:val="28"/>
          <w:szCs w:val="28"/>
        </w:rPr>
        <w:t>（二）理工学院：化学工程学系</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生物技术与化学工程研究所</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硕博</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、机械与自动化工程学系</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硕</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、材料科学与工程学系</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硕博</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、财务与计算数学系、土木与生态工程学系</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硕</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w:t>
      </w:r>
    </w:p>
    <w:p w:rsidR="00FB722B" w:rsidRPr="008F280B" w:rsidRDefault="00FB722B" w:rsidP="00A813E9">
      <w:pPr>
        <w:spacing w:beforeLines="50"/>
        <w:ind w:firstLineChars="196" w:firstLine="549"/>
        <w:jc w:val="left"/>
        <w:rPr>
          <w:rFonts w:ascii="方正仿宋简体" w:eastAsia="方正仿宋简体" w:hAnsi="Times New Roman"/>
          <w:sz w:val="28"/>
          <w:szCs w:val="28"/>
        </w:rPr>
      </w:pPr>
      <w:r w:rsidRPr="008F280B">
        <w:rPr>
          <w:rFonts w:ascii="方正仿宋简体" w:eastAsia="方正仿宋简体" w:hAnsi="方正仿宋简体" w:hint="eastAsia"/>
          <w:sz w:val="28"/>
          <w:szCs w:val="28"/>
        </w:rPr>
        <w:t>（三）管理学院：企业管理学系</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硕</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、工业管理学系</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硕博</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、财务金融学系</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硕</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、会计学系、公共政策与管理学系</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硕</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、国际商务学系。</w:t>
      </w:r>
    </w:p>
    <w:p w:rsidR="00FB722B" w:rsidRPr="008F280B" w:rsidRDefault="00FB722B" w:rsidP="00A813E9">
      <w:pPr>
        <w:spacing w:beforeLines="50"/>
        <w:ind w:firstLineChars="196" w:firstLine="549"/>
        <w:jc w:val="left"/>
        <w:rPr>
          <w:rFonts w:ascii="方正仿宋简体" w:eastAsia="方正仿宋简体" w:hAnsi="Times New Roman"/>
          <w:sz w:val="28"/>
          <w:szCs w:val="28"/>
        </w:rPr>
      </w:pPr>
      <w:r w:rsidRPr="008F280B">
        <w:rPr>
          <w:rFonts w:ascii="方正仿宋简体" w:eastAsia="方正仿宋简体" w:hAnsi="方正仿宋简体" w:hint="eastAsia"/>
          <w:sz w:val="28"/>
          <w:szCs w:val="28"/>
        </w:rPr>
        <w:t>（四）观光餐旅学院：餐旅管理学系、观光学系、休闲事业管理学系、厨艺学系。</w:t>
      </w:r>
    </w:p>
    <w:p w:rsidR="00FB722B" w:rsidRPr="008F280B" w:rsidRDefault="00FB722B" w:rsidP="00A813E9">
      <w:pPr>
        <w:spacing w:beforeLines="50"/>
        <w:ind w:firstLineChars="196" w:firstLine="549"/>
        <w:jc w:val="left"/>
        <w:rPr>
          <w:rFonts w:ascii="方正仿宋简体" w:eastAsia="方正仿宋简体" w:hAnsi="Times New Roman"/>
          <w:sz w:val="28"/>
          <w:szCs w:val="28"/>
        </w:rPr>
      </w:pPr>
      <w:r w:rsidRPr="008F280B">
        <w:rPr>
          <w:rFonts w:ascii="方正仿宋简体" w:eastAsia="方正仿宋简体" w:hAnsi="方正仿宋简体" w:hint="eastAsia"/>
          <w:sz w:val="28"/>
          <w:szCs w:val="28"/>
        </w:rPr>
        <w:t>（五）语文学院：应用英语学系、应用日语学系。</w:t>
      </w:r>
    </w:p>
    <w:p w:rsidR="00FB722B" w:rsidRPr="008F280B" w:rsidRDefault="00FB722B" w:rsidP="00A813E9">
      <w:pPr>
        <w:spacing w:beforeLines="50"/>
        <w:ind w:firstLineChars="196" w:firstLine="549"/>
        <w:jc w:val="left"/>
        <w:rPr>
          <w:rFonts w:ascii="方正仿宋简体" w:eastAsia="方正仿宋简体" w:hAnsi="Times New Roman"/>
          <w:sz w:val="28"/>
          <w:szCs w:val="28"/>
        </w:rPr>
      </w:pPr>
      <w:r w:rsidRPr="008F280B">
        <w:rPr>
          <w:rFonts w:ascii="方正仿宋简体" w:eastAsia="方正仿宋简体" w:hAnsi="方正仿宋简体" w:hint="eastAsia"/>
          <w:sz w:val="28"/>
          <w:szCs w:val="28"/>
        </w:rPr>
        <w:t>（六）传播与设计学院：大众传播学系</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硕</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、电影电视学系、创意商品设计学系、数字多媒体设计学系。</w:t>
      </w:r>
    </w:p>
    <w:p w:rsidR="00FB722B" w:rsidRPr="008F280B" w:rsidRDefault="00FB722B" w:rsidP="00A813E9">
      <w:pPr>
        <w:spacing w:beforeLines="50"/>
        <w:ind w:firstLineChars="196" w:firstLine="549"/>
        <w:jc w:val="left"/>
        <w:rPr>
          <w:rFonts w:ascii="方正仿宋简体" w:eastAsia="方正仿宋简体" w:hAnsi="Times New Roman"/>
          <w:sz w:val="28"/>
          <w:szCs w:val="28"/>
        </w:rPr>
      </w:pPr>
      <w:r w:rsidRPr="008F280B">
        <w:rPr>
          <w:rFonts w:ascii="方正仿宋简体" w:eastAsia="方正仿宋简体" w:hAnsi="方正仿宋简体" w:hint="eastAsia"/>
          <w:sz w:val="28"/>
          <w:szCs w:val="28"/>
        </w:rPr>
        <w:t>（七）医学院：护理学系</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硕</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、物理治疗学系、职能治疗学系、医学影像暨放射学系、生物科技学系</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硕</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、营养学系、健康管理学系、</w:t>
      </w:r>
      <w:r w:rsidRPr="008F280B">
        <w:rPr>
          <w:rFonts w:ascii="方正仿宋简体" w:eastAsia="方正仿宋简体" w:hAnsi="方正仿宋简体" w:hint="eastAsia"/>
          <w:sz w:val="28"/>
          <w:szCs w:val="28"/>
        </w:rPr>
        <w:lastRenderedPageBreak/>
        <w:t>生物医学工程学系</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硕</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、医务管理学系</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硕</w:t>
      </w:r>
      <w:r w:rsidRPr="008F280B">
        <w:rPr>
          <w:rFonts w:ascii="方正仿宋简体" w:eastAsia="方正仿宋简体" w:hAnsi="Times New Roman"/>
          <w:sz w:val="28"/>
          <w:szCs w:val="28"/>
        </w:rPr>
        <w:t xml:space="preserve">) </w:t>
      </w:r>
      <w:r w:rsidRPr="008F280B">
        <w:rPr>
          <w:rFonts w:ascii="方正仿宋简体" w:eastAsia="方正仿宋简体" w:hAnsi="方正仿宋简体" w:hint="eastAsia"/>
          <w:sz w:val="28"/>
          <w:szCs w:val="28"/>
        </w:rPr>
        <w:t>、医学检验技术学系</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新成立只到二年级</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w:t>
      </w:r>
    </w:p>
    <w:p w:rsidR="00FB722B" w:rsidRPr="008F280B" w:rsidRDefault="00FB722B" w:rsidP="008F280B">
      <w:pPr>
        <w:ind w:firstLineChars="196" w:firstLine="549"/>
        <w:rPr>
          <w:rFonts w:ascii="方正仿宋简体" w:eastAsia="方正仿宋简体" w:hAnsi="Times New Roman"/>
          <w:sz w:val="28"/>
          <w:szCs w:val="28"/>
        </w:rPr>
      </w:pPr>
      <w:r w:rsidRPr="008F280B">
        <w:rPr>
          <w:rFonts w:ascii="方正仿宋简体" w:eastAsia="方正仿宋简体" w:hAnsi="方正仿宋简体" w:hint="eastAsia"/>
          <w:sz w:val="28"/>
          <w:szCs w:val="28"/>
        </w:rPr>
        <w:t>（八）国际学院：国际企业经营学系、国际财务金融学系、国际观光餐旅学系、娱乐事业管理学系</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目前国际学院之外籍师资约占该院总专任师资七成，所有课程皆为英文授课</w:t>
      </w:r>
      <w:r w:rsidRPr="008F280B">
        <w:rPr>
          <w:rFonts w:ascii="方正仿宋简体" w:eastAsia="方正仿宋简体" w:hAnsi="Times New Roman"/>
          <w:sz w:val="28"/>
          <w:szCs w:val="28"/>
        </w:rPr>
        <w:t>)</w:t>
      </w:r>
      <w:r w:rsidRPr="008F280B">
        <w:rPr>
          <w:rFonts w:ascii="方正仿宋简体" w:eastAsia="方正仿宋简体" w:hAnsi="方正仿宋简体" w:hint="eastAsia"/>
          <w:sz w:val="28"/>
          <w:szCs w:val="28"/>
        </w:rPr>
        <w:t>。</w:t>
      </w:r>
      <w:r w:rsidRPr="008F280B">
        <w:rPr>
          <w:rFonts w:ascii="方正仿宋简体" w:eastAsia="方正仿宋简体" w:hAnsi="Times New Roman"/>
          <w:sz w:val="28"/>
          <w:szCs w:val="28"/>
        </w:rPr>
        <w:t xml:space="preserve">  </w:t>
      </w:r>
    </w:p>
    <w:p w:rsidR="00FB722B" w:rsidRDefault="00FB722B">
      <w:pPr>
        <w:rPr>
          <w:rFonts w:ascii="方正仿宋简体" w:eastAsia="方正仿宋简体" w:hAnsi="Times New Roman"/>
          <w:b/>
          <w:sz w:val="28"/>
          <w:szCs w:val="28"/>
        </w:rPr>
      </w:pPr>
      <w:r w:rsidRPr="008F280B">
        <w:rPr>
          <w:rFonts w:ascii="方正仿宋简体" w:eastAsia="方正仿宋简体" w:hAnsi="方正仿宋简体" w:hint="eastAsia"/>
          <w:b/>
          <w:sz w:val="28"/>
          <w:szCs w:val="28"/>
        </w:rPr>
        <w:t>注：有关系所</w:t>
      </w:r>
      <w:r w:rsidRPr="008F280B">
        <w:rPr>
          <w:rFonts w:ascii="方正仿宋简体" w:eastAsia="方正仿宋简体" w:hAnsi="Times New Roman"/>
          <w:b/>
          <w:sz w:val="28"/>
          <w:szCs w:val="28"/>
        </w:rPr>
        <w:t>(</w:t>
      </w:r>
      <w:r w:rsidRPr="008F280B">
        <w:rPr>
          <w:rFonts w:ascii="方正仿宋简体" w:eastAsia="方正仿宋简体" w:hAnsi="方正仿宋简体" w:hint="eastAsia"/>
          <w:b/>
          <w:sz w:val="28"/>
          <w:szCs w:val="28"/>
        </w:rPr>
        <w:t>专业</w:t>
      </w:r>
      <w:r w:rsidRPr="008F280B">
        <w:rPr>
          <w:rFonts w:ascii="方正仿宋简体" w:eastAsia="方正仿宋简体" w:hAnsi="Times New Roman"/>
          <w:b/>
          <w:sz w:val="28"/>
          <w:szCs w:val="28"/>
        </w:rPr>
        <w:t>)</w:t>
      </w:r>
      <w:r w:rsidRPr="008F280B">
        <w:rPr>
          <w:rFonts w:ascii="方正仿宋简体" w:eastAsia="方正仿宋简体" w:hAnsi="方正仿宋简体" w:hint="eastAsia"/>
          <w:b/>
          <w:sz w:val="28"/>
          <w:szCs w:val="28"/>
        </w:rPr>
        <w:t>之介绍，请浏览义守大学网站</w:t>
      </w:r>
      <w:hyperlink r:id="rId7" w:history="1">
        <w:r w:rsidRPr="00541EF2">
          <w:rPr>
            <w:rStyle w:val="a8"/>
            <w:rFonts w:ascii="方正仿宋简体" w:eastAsia="方正仿宋简体" w:hAnsi="Times New Roman"/>
            <w:b/>
            <w:sz w:val="28"/>
            <w:szCs w:val="28"/>
          </w:rPr>
          <w:t>http://www.isu.edu.tw/pages/</w:t>
        </w:r>
      </w:hyperlink>
      <w:r>
        <w:rPr>
          <w:rFonts w:ascii="方正仿宋简体" w:eastAsia="方正仿宋简体" w:hAnsi="Times New Roman" w:hint="eastAsia"/>
          <w:b/>
          <w:sz w:val="28"/>
          <w:szCs w:val="28"/>
        </w:rPr>
        <w:t>。</w:t>
      </w:r>
    </w:p>
    <w:p w:rsidR="00FB722B" w:rsidRPr="008F280B" w:rsidRDefault="00FB722B" w:rsidP="00A813E9">
      <w:pPr>
        <w:spacing w:beforeLines="50"/>
        <w:jc w:val="left"/>
        <w:rPr>
          <w:rFonts w:ascii="Times New Roman" w:eastAsia="方正仿宋简体" w:hAnsi="Times New Roman"/>
          <w:sz w:val="28"/>
          <w:szCs w:val="28"/>
        </w:rPr>
      </w:pPr>
      <w:r w:rsidRPr="008F280B">
        <w:rPr>
          <w:rFonts w:ascii="Times New Roman" w:eastAsia="方正仿宋简体" w:hAnsi="方正仿宋简体" w:hint="eastAsia"/>
          <w:sz w:val="28"/>
          <w:szCs w:val="28"/>
        </w:rPr>
        <w:t>二、</w:t>
      </w:r>
      <w:r>
        <w:rPr>
          <w:rFonts w:ascii="Times New Roman" w:eastAsia="方正仿宋简体" w:hAnsi="方正仿宋简体" w:hint="eastAsia"/>
          <w:sz w:val="28"/>
          <w:szCs w:val="28"/>
        </w:rPr>
        <w:t>缴费标准：</w:t>
      </w:r>
    </w:p>
    <w:p w:rsidR="00FB722B" w:rsidRPr="008F280B" w:rsidRDefault="00FB722B" w:rsidP="00A813E9">
      <w:pPr>
        <w:spacing w:beforeLines="50"/>
        <w:ind w:firstLineChars="200" w:firstLine="560"/>
        <w:jc w:val="left"/>
        <w:rPr>
          <w:rFonts w:ascii="Times New Roman" w:eastAsia="方正仿宋简体" w:hAnsi="Times New Roman"/>
          <w:sz w:val="28"/>
          <w:szCs w:val="28"/>
        </w:rPr>
      </w:pPr>
      <w:r w:rsidRPr="008F280B">
        <w:rPr>
          <w:rFonts w:ascii="Times New Roman" w:eastAsia="方正仿宋简体" w:hAnsi="Times New Roman"/>
          <w:sz w:val="28"/>
          <w:szCs w:val="28"/>
        </w:rPr>
        <w:t>(</w:t>
      </w:r>
      <w:r w:rsidRPr="008F280B">
        <w:rPr>
          <w:rFonts w:ascii="Times New Roman" w:eastAsia="方正仿宋简体" w:hAnsi="方正仿宋简体" w:hint="eastAsia"/>
          <w:sz w:val="28"/>
          <w:szCs w:val="28"/>
        </w:rPr>
        <w:t>一</w:t>
      </w:r>
      <w:r w:rsidRPr="008F280B">
        <w:rPr>
          <w:rFonts w:ascii="Times New Roman" w:eastAsia="方正仿宋简体" w:hAnsi="Times New Roman"/>
          <w:sz w:val="28"/>
          <w:szCs w:val="28"/>
        </w:rPr>
        <w:t xml:space="preserve">) </w:t>
      </w:r>
      <w:r w:rsidRPr="008F280B">
        <w:rPr>
          <w:rFonts w:ascii="Times New Roman" w:eastAsia="方正仿宋简体" w:hAnsi="方正仿宋简体" w:hint="eastAsia"/>
          <w:sz w:val="28"/>
          <w:szCs w:val="28"/>
        </w:rPr>
        <w:t>选读国际学院各学系</w:t>
      </w:r>
      <w:r w:rsidRPr="008F280B">
        <w:rPr>
          <w:rFonts w:ascii="Times New Roman" w:eastAsia="方正仿宋简体" w:hAnsi="Times New Roman"/>
          <w:sz w:val="28"/>
          <w:szCs w:val="28"/>
        </w:rPr>
        <w:t>(</w:t>
      </w:r>
      <w:r w:rsidRPr="008F280B">
        <w:rPr>
          <w:rFonts w:ascii="Times New Roman" w:eastAsia="方正仿宋简体" w:hAnsi="方正仿宋简体" w:hint="eastAsia"/>
          <w:sz w:val="28"/>
          <w:szCs w:val="28"/>
        </w:rPr>
        <w:t>国际企业经营学系、国际财务金融学系、国际观光餐旅学系、娱乐事业管理学系</w:t>
      </w:r>
      <w:r w:rsidRPr="008F280B">
        <w:rPr>
          <w:rFonts w:ascii="Times New Roman" w:eastAsia="方正仿宋简体" w:hAnsi="Times New Roman"/>
          <w:sz w:val="28"/>
          <w:szCs w:val="28"/>
        </w:rPr>
        <w:t>)</w:t>
      </w:r>
      <w:r w:rsidRPr="008F280B">
        <w:rPr>
          <w:rFonts w:ascii="Times New Roman" w:eastAsia="方正仿宋简体" w:hAnsi="方正仿宋简体" w:hint="eastAsia"/>
          <w:sz w:val="28"/>
          <w:szCs w:val="28"/>
        </w:rPr>
        <w:t>之研修生，应缴交学杂费新台币</w:t>
      </w:r>
      <w:r w:rsidRPr="008F280B">
        <w:rPr>
          <w:rFonts w:ascii="Times New Roman" w:eastAsia="方正仿宋简体" w:hAnsi="Times New Roman"/>
          <w:sz w:val="28"/>
          <w:szCs w:val="28"/>
        </w:rPr>
        <w:t>$72,500</w:t>
      </w:r>
      <w:r w:rsidRPr="008F280B">
        <w:rPr>
          <w:rFonts w:ascii="Times New Roman" w:eastAsia="方正仿宋简体" w:hAnsi="方正仿宋简体" w:hint="eastAsia"/>
          <w:sz w:val="28"/>
          <w:szCs w:val="28"/>
        </w:rPr>
        <w:t>元</w:t>
      </w:r>
      <w:r w:rsidRPr="008F280B">
        <w:rPr>
          <w:rFonts w:ascii="Times New Roman" w:eastAsia="方正仿宋简体" w:hAnsi="Times New Roman"/>
          <w:sz w:val="28"/>
          <w:szCs w:val="28"/>
        </w:rPr>
        <w:t xml:space="preserve"> (</w:t>
      </w:r>
      <w:r w:rsidRPr="008F280B">
        <w:rPr>
          <w:rFonts w:ascii="Times New Roman" w:eastAsia="方正仿宋简体" w:hAnsi="方正仿宋简体" w:hint="eastAsia"/>
          <w:sz w:val="28"/>
          <w:szCs w:val="28"/>
        </w:rPr>
        <w:t>选修学分上限为</w:t>
      </w:r>
      <w:r w:rsidRPr="008F280B">
        <w:rPr>
          <w:rFonts w:ascii="Times New Roman" w:eastAsia="方正仿宋简体" w:hAnsi="Times New Roman"/>
          <w:sz w:val="28"/>
          <w:szCs w:val="28"/>
        </w:rPr>
        <w:t>25</w:t>
      </w:r>
      <w:r w:rsidRPr="008F280B">
        <w:rPr>
          <w:rFonts w:ascii="Times New Roman" w:eastAsia="方正仿宋简体" w:hAnsi="方正仿宋简体" w:hint="eastAsia"/>
          <w:sz w:val="28"/>
          <w:szCs w:val="28"/>
        </w:rPr>
        <w:t>学分，下限为</w:t>
      </w:r>
      <w:r w:rsidRPr="008F280B">
        <w:rPr>
          <w:rFonts w:ascii="Times New Roman" w:eastAsia="方正仿宋简体" w:hAnsi="Times New Roman"/>
          <w:sz w:val="28"/>
          <w:szCs w:val="28"/>
        </w:rPr>
        <w:t>18</w:t>
      </w:r>
      <w:r w:rsidRPr="008F280B">
        <w:rPr>
          <w:rFonts w:ascii="Times New Roman" w:eastAsia="方正仿宋简体" w:hAnsi="方正仿宋简体" w:hint="eastAsia"/>
          <w:sz w:val="28"/>
          <w:szCs w:val="28"/>
        </w:rPr>
        <w:t>学分</w:t>
      </w:r>
      <w:r w:rsidRPr="008F280B">
        <w:rPr>
          <w:rFonts w:ascii="Times New Roman" w:eastAsia="方正仿宋简体" w:hAnsi="Times New Roman"/>
          <w:sz w:val="28"/>
          <w:szCs w:val="28"/>
        </w:rPr>
        <w:t>)</w:t>
      </w:r>
      <w:r w:rsidRPr="008F280B">
        <w:rPr>
          <w:rFonts w:ascii="Times New Roman" w:eastAsia="方正仿宋简体" w:hAnsi="方正仿宋简体" w:hint="eastAsia"/>
          <w:sz w:val="28"/>
          <w:szCs w:val="28"/>
        </w:rPr>
        <w:t>。</w:t>
      </w:r>
      <w:r w:rsidRPr="008F280B">
        <w:rPr>
          <w:rFonts w:ascii="Times New Roman" w:eastAsia="方正仿宋简体" w:hAnsi="Times New Roman"/>
          <w:sz w:val="28"/>
          <w:szCs w:val="28"/>
        </w:rPr>
        <w:t>(</w:t>
      </w:r>
      <w:r w:rsidRPr="008F280B">
        <w:rPr>
          <w:rFonts w:ascii="Times New Roman" w:eastAsia="方正仿宋简体" w:hAnsi="方正仿宋简体" w:hint="eastAsia"/>
          <w:sz w:val="28"/>
          <w:szCs w:val="28"/>
        </w:rPr>
        <w:t>国际学院课程聘用外师教授为主，采全英授课</w:t>
      </w:r>
      <w:r w:rsidRPr="008F280B">
        <w:rPr>
          <w:rFonts w:ascii="Times New Roman" w:eastAsia="方正仿宋简体" w:hAnsi="Times New Roman"/>
          <w:sz w:val="28"/>
          <w:szCs w:val="28"/>
        </w:rPr>
        <w:t>)</w:t>
      </w:r>
    </w:p>
    <w:p w:rsidR="00FB722B" w:rsidRPr="008F280B" w:rsidRDefault="00FB722B" w:rsidP="00A813E9">
      <w:pPr>
        <w:spacing w:beforeLines="50"/>
        <w:ind w:firstLineChars="200" w:firstLine="560"/>
        <w:jc w:val="left"/>
        <w:rPr>
          <w:rFonts w:ascii="Times New Roman" w:eastAsia="方正仿宋简体" w:hAnsi="Times New Roman"/>
          <w:sz w:val="28"/>
          <w:szCs w:val="28"/>
        </w:rPr>
      </w:pPr>
      <w:r w:rsidRPr="008F280B">
        <w:rPr>
          <w:rFonts w:ascii="Times New Roman" w:eastAsia="方正仿宋简体" w:hAnsi="Times New Roman"/>
          <w:sz w:val="28"/>
          <w:szCs w:val="28"/>
        </w:rPr>
        <w:t>(</w:t>
      </w:r>
      <w:r w:rsidRPr="008F280B">
        <w:rPr>
          <w:rFonts w:ascii="Times New Roman" w:eastAsia="方正仿宋简体" w:hAnsi="方正仿宋简体" w:hint="eastAsia"/>
          <w:sz w:val="28"/>
          <w:szCs w:val="28"/>
        </w:rPr>
        <w:t>二</w:t>
      </w:r>
      <w:r w:rsidRPr="008F280B">
        <w:rPr>
          <w:rFonts w:ascii="Times New Roman" w:eastAsia="方正仿宋简体" w:hAnsi="Times New Roman"/>
          <w:sz w:val="28"/>
          <w:szCs w:val="28"/>
        </w:rPr>
        <w:t xml:space="preserve">) </w:t>
      </w:r>
      <w:r w:rsidRPr="008F280B">
        <w:rPr>
          <w:rFonts w:ascii="Times New Roman" w:eastAsia="方正仿宋简体" w:hAnsi="方正仿宋简体" w:hint="eastAsia"/>
          <w:sz w:val="28"/>
          <w:szCs w:val="28"/>
        </w:rPr>
        <w:t>选读各学院之研修生，应缴交所选修课程之总学分费；学分费之计算，依据各选修课程所属系所之学分费为计算基准。</w:t>
      </w:r>
    </w:p>
    <w:p w:rsidR="00FB722B" w:rsidRDefault="00FB722B" w:rsidP="00A813E9">
      <w:pPr>
        <w:spacing w:beforeLines="50"/>
        <w:jc w:val="left"/>
        <w:rPr>
          <w:rFonts w:ascii="Times New Roman" w:eastAsia="方正仿宋简体" w:hAnsi="Times New Roman"/>
          <w:sz w:val="28"/>
          <w:szCs w:val="28"/>
        </w:rPr>
      </w:pPr>
      <w:r w:rsidRPr="008F280B">
        <w:rPr>
          <w:rFonts w:ascii="Times New Roman" w:eastAsia="方正仿宋简体" w:hAnsi="Times New Roman"/>
          <w:sz w:val="28"/>
          <w:szCs w:val="28"/>
        </w:rPr>
        <w:t xml:space="preserve">(1) </w:t>
      </w:r>
      <w:r w:rsidRPr="008F280B">
        <w:rPr>
          <w:rFonts w:ascii="Times New Roman" w:eastAsia="方正仿宋简体" w:hAnsi="方正仿宋简体" w:hint="eastAsia"/>
          <w:sz w:val="28"/>
          <w:szCs w:val="28"/>
        </w:rPr>
        <w:t>选修以下系所所开设课程之学分费为每学分新台币</w:t>
      </w:r>
      <w:r w:rsidRPr="008F280B">
        <w:rPr>
          <w:rFonts w:ascii="Times New Roman" w:eastAsia="方正仿宋简体" w:hAnsi="Times New Roman"/>
          <w:sz w:val="28"/>
          <w:szCs w:val="28"/>
        </w:rPr>
        <w:t>$2,300</w:t>
      </w:r>
      <w:r w:rsidRPr="008F280B">
        <w:rPr>
          <w:rFonts w:ascii="Times New Roman" w:eastAsia="方正仿宋简体" w:hAnsi="方正仿宋简体" w:hint="eastAsia"/>
          <w:sz w:val="28"/>
          <w:szCs w:val="28"/>
        </w:rPr>
        <w:t>元：</w:t>
      </w:r>
    </w:p>
    <w:p w:rsidR="00FB722B" w:rsidRDefault="00FB722B" w:rsidP="00A813E9">
      <w:pPr>
        <w:spacing w:beforeLines="50"/>
        <w:jc w:val="left"/>
        <w:rPr>
          <w:rFonts w:ascii="Times New Roman" w:eastAsia="方正仿宋简体" w:hAnsi="Times New Roman"/>
          <w:sz w:val="28"/>
          <w:szCs w:val="28"/>
        </w:rPr>
      </w:pPr>
      <w:r w:rsidRPr="008F280B">
        <w:rPr>
          <w:rFonts w:ascii="Times New Roman" w:eastAsia="方正仿宋简体" w:hAnsi="方正仿宋简体" w:hint="eastAsia"/>
          <w:sz w:val="28"/>
          <w:szCs w:val="28"/>
        </w:rPr>
        <w:t>企业管理学系所、财务金融学系所、会计学系、公共政策与管理学系所、国际商务学系、工业管理学系所、休闲事业管理学系、餐旅管理学系、观光学系、应用英语学系所、应用日语学系所、信息管理学系所、医务管理学系所、健康管理学系、管理研究所各班。</w:t>
      </w:r>
    </w:p>
    <w:p w:rsidR="00FB722B" w:rsidRPr="008F280B" w:rsidRDefault="00FB722B" w:rsidP="00A813E9">
      <w:pPr>
        <w:spacing w:beforeLines="50"/>
        <w:jc w:val="left"/>
        <w:rPr>
          <w:rFonts w:ascii="Times New Roman" w:eastAsia="方正仿宋简体" w:hAnsi="Times New Roman"/>
          <w:sz w:val="28"/>
          <w:szCs w:val="28"/>
        </w:rPr>
      </w:pPr>
      <w:r w:rsidRPr="008F280B">
        <w:rPr>
          <w:rFonts w:ascii="Times New Roman" w:eastAsia="方正仿宋简体" w:hAnsi="Times New Roman"/>
          <w:sz w:val="28"/>
          <w:szCs w:val="28"/>
        </w:rPr>
        <w:t xml:space="preserve"> (2) </w:t>
      </w:r>
      <w:r w:rsidRPr="008F280B">
        <w:rPr>
          <w:rFonts w:ascii="Times New Roman" w:eastAsia="方正仿宋简体" w:hAnsi="方正仿宋简体" w:hint="eastAsia"/>
          <w:sz w:val="28"/>
          <w:szCs w:val="28"/>
        </w:rPr>
        <w:t>选修以下系所所开设课程之学分费为每学分新台币</w:t>
      </w:r>
      <w:r w:rsidRPr="008F280B">
        <w:rPr>
          <w:rFonts w:ascii="Times New Roman" w:eastAsia="方正仿宋简体" w:hAnsi="Times New Roman"/>
          <w:sz w:val="28"/>
          <w:szCs w:val="28"/>
        </w:rPr>
        <w:t>$2,660</w:t>
      </w:r>
      <w:r w:rsidRPr="008F280B">
        <w:rPr>
          <w:rFonts w:ascii="Times New Roman" w:eastAsia="方正仿宋简体" w:hAnsi="方正仿宋简体" w:hint="eastAsia"/>
          <w:sz w:val="28"/>
          <w:szCs w:val="28"/>
        </w:rPr>
        <w:t>元：</w:t>
      </w:r>
    </w:p>
    <w:p w:rsidR="00FB722B" w:rsidRPr="008F280B" w:rsidRDefault="00FB722B" w:rsidP="00A813E9">
      <w:pPr>
        <w:spacing w:beforeLines="50"/>
        <w:jc w:val="left"/>
        <w:rPr>
          <w:rFonts w:ascii="Times New Roman" w:eastAsia="方正仿宋简体" w:hAnsi="Times New Roman"/>
          <w:sz w:val="28"/>
          <w:szCs w:val="28"/>
        </w:rPr>
      </w:pPr>
      <w:r w:rsidRPr="008F280B">
        <w:rPr>
          <w:rFonts w:ascii="Times New Roman" w:eastAsia="方正仿宋简体" w:hAnsi="方正仿宋简体" w:hint="eastAsia"/>
          <w:sz w:val="28"/>
          <w:szCs w:val="28"/>
        </w:rPr>
        <w:lastRenderedPageBreak/>
        <w:t>电子工程学系所、电机工程学系所、资讯工程学系所、通讯工程学系、材料科学与工程学系所、化学工程学系、机械与自动化工程学系所、土木与生态工程学系所、应用数学系、大众传播学系、电影与电视学系、创意商品设计学系、数字多媒体设计学系、厨艺学系、财务与计算数学系、生物科技学系所、生物医学工程学系所、护理学系、医学影像暨放射科学系、物理治疗学系、职能治疗学系、营养学系所、生物技术与化学工程研究所。</w:t>
      </w:r>
    </w:p>
    <w:p w:rsidR="00FB722B" w:rsidRPr="008F280B" w:rsidRDefault="00FB722B" w:rsidP="00A813E9">
      <w:pPr>
        <w:spacing w:beforeLines="50"/>
        <w:jc w:val="left"/>
        <w:rPr>
          <w:rFonts w:ascii="Times New Roman" w:eastAsia="方正仿宋简体" w:hAnsi="Times New Roman"/>
          <w:sz w:val="28"/>
          <w:szCs w:val="28"/>
        </w:rPr>
      </w:pPr>
      <w:r w:rsidRPr="008F280B">
        <w:rPr>
          <w:rFonts w:ascii="Times New Roman" w:eastAsia="方正仿宋简体" w:hAnsi="Times New Roman"/>
          <w:sz w:val="28"/>
          <w:szCs w:val="28"/>
        </w:rPr>
        <w:t xml:space="preserve">(3) </w:t>
      </w:r>
      <w:r w:rsidRPr="008F280B">
        <w:rPr>
          <w:rFonts w:ascii="Times New Roman" w:eastAsia="方正仿宋简体" w:hAnsi="方正仿宋简体" w:hint="eastAsia"/>
          <w:sz w:val="28"/>
          <w:szCs w:val="28"/>
        </w:rPr>
        <w:t>选读国际学院以外各学院之研修生若跨院选修国际学院各学系开设之课程时，应缴交国际学院之学分费，每学分新台币</w:t>
      </w:r>
      <w:r w:rsidRPr="008F280B">
        <w:rPr>
          <w:rFonts w:ascii="Times New Roman" w:eastAsia="方正仿宋简体" w:hAnsi="Times New Roman"/>
          <w:sz w:val="28"/>
          <w:szCs w:val="28"/>
        </w:rPr>
        <w:t>$4,200</w:t>
      </w:r>
      <w:r w:rsidRPr="008F280B">
        <w:rPr>
          <w:rFonts w:ascii="Times New Roman" w:eastAsia="方正仿宋简体" w:hAnsi="方正仿宋简体" w:hint="eastAsia"/>
          <w:sz w:val="28"/>
          <w:szCs w:val="28"/>
        </w:rPr>
        <w:t>元</w:t>
      </w:r>
      <w:r w:rsidRPr="008F280B">
        <w:rPr>
          <w:rFonts w:ascii="Times New Roman" w:eastAsia="方正仿宋简体" w:hAnsi="Times New Roman"/>
          <w:sz w:val="28"/>
          <w:szCs w:val="28"/>
        </w:rPr>
        <w:t>(</w:t>
      </w:r>
      <w:r w:rsidRPr="008F280B">
        <w:rPr>
          <w:rFonts w:ascii="Times New Roman" w:eastAsia="方正仿宋简体" w:hAnsi="方正仿宋简体" w:hint="eastAsia"/>
          <w:sz w:val="28"/>
          <w:szCs w:val="28"/>
        </w:rPr>
        <w:t>国际学院课程聘用外师教授为主，采全英授课</w:t>
      </w:r>
      <w:r w:rsidRPr="008F280B">
        <w:rPr>
          <w:rFonts w:ascii="Times New Roman" w:eastAsia="方正仿宋简体" w:hAnsi="Times New Roman"/>
          <w:sz w:val="28"/>
          <w:szCs w:val="28"/>
        </w:rPr>
        <w:t>)</w:t>
      </w:r>
      <w:r w:rsidRPr="008F280B">
        <w:rPr>
          <w:rFonts w:ascii="Times New Roman" w:eastAsia="方正仿宋简体" w:hAnsi="方正仿宋简体" w:hint="eastAsia"/>
          <w:sz w:val="28"/>
          <w:szCs w:val="28"/>
        </w:rPr>
        <w:t>。</w:t>
      </w:r>
    </w:p>
    <w:p w:rsidR="00FB722B" w:rsidRPr="008F280B" w:rsidRDefault="00FB722B" w:rsidP="00A813E9">
      <w:pPr>
        <w:spacing w:beforeLines="50"/>
        <w:jc w:val="left"/>
        <w:rPr>
          <w:rFonts w:ascii="Times New Roman" w:eastAsia="方正仿宋简体" w:hAnsi="Times New Roman"/>
          <w:sz w:val="28"/>
          <w:szCs w:val="28"/>
        </w:rPr>
      </w:pPr>
      <w:r w:rsidRPr="008F280B">
        <w:rPr>
          <w:rFonts w:ascii="Times New Roman" w:eastAsia="方正仿宋简体" w:hAnsi="Times New Roman"/>
          <w:sz w:val="28"/>
          <w:szCs w:val="28"/>
        </w:rPr>
        <w:t xml:space="preserve">(4) </w:t>
      </w:r>
      <w:r w:rsidRPr="008F280B">
        <w:rPr>
          <w:rFonts w:ascii="Times New Roman" w:eastAsia="方正仿宋简体" w:hAnsi="方正仿宋简体" w:hint="eastAsia"/>
          <w:sz w:val="28"/>
          <w:szCs w:val="28"/>
        </w:rPr>
        <w:t>选修通识中心所开设课程之通识课程学分费为每学分新台币</w:t>
      </w:r>
      <w:r w:rsidRPr="008F280B">
        <w:rPr>
          <w:rFonts w:ascii="Times New Roman" w:eastAsia="方正仿宋简体" w:hAnsi="Times New Roman"/>
          <w:sz w:val="28"/>
          <w:szCs w:val="28"/>
        </w:rPr>
        <w:t>$2,480</w:t>
      </w:r>
      <w:r w:rsidRPr="008F280B">
        <w:rPr>
          <w:rFonts w:ascii="Times New Roman" w:eastAsia="方正仿宋简体" w:hAnsi="方正仿宋简体" w:hint="eastAsia"/>
          <w:sz w:val="28"/>
          <w:szCs w:val="28"/>
        </w:rPr>
        <w:t>元。</w:t>
      </w:r>
    </w:p>
    <w:p w:rsidR="00FB722B" w:rsidRPr="008F280B" w:rsidRDefault="00FB722B" w:rsidP="00A813E9">
      <w:pPr>
        <w:spacing w:beforeLines="50"/>
        <w:ind w:firstLineChars="200" w:firstLine="560"/>
        <w:jc w:val="left"/>
        <w:rPr>
          <w:rFonts w:ascii="Times New Roman" w:eastAsia="方正仿宋简体" w:hAnsi="Times New Roman"/>
          <w:sz w:val="28"/>
          <w:szCs w:val="28"/>
        </w:rPr>
      </w:pPr>
      <w:r w:rsidRPr="008F280B">
        <w:rPr>
          <w:rFonts w:ascii="Times New Roman" w:eastAsia="方正仿宋简体" w:hAnsi="Times New Roman"/>
          <w:sz w:val="28"/>
          <w:szCs w:val="28"/>
        </w:rPr>
        <w:t>(</w:t>
      </w:r>
      <w:r>
        <w:rPr>
          <w:rFonts w:ascii="Times New Roman" w:eastAsia="方正仿宋简体" w:hAnsi="方正仿宋简体" w:hint="eastAsia"/>
          <w:sz w:val="28"/>
          <w:szCs w:val="28"/>
        </w:rPr>
        <w:t>三</w:t>
      </w:r>
      <w:r w:rsidRPr="008F280B">
        <w:rPr>
          <w:rFonts w:ascii="Times New Roman" w:eastAsia="方正仿宋简体" w:hAnsi="Times New Roman"/>
          <w:sz w:val="28"/>
          <w:szCs w:val="28"/>
        </w:rPr>
        <w:t>)</w:t>
      </w:r>
      <w:r w:rsidRPr="008F280B">
        <w:rPr>
          <w:rFonts w:ascii="Times New Roman" w:eastAsia="方正仿宋简体" w:hAnsi="方正仿宋简体" w:hint="eastAsia"/>
          <w:sz w:val="28"/>
          <w:szCs w:val="28"/>
        </w:rPr>
        <w:t>住宿费用每人需缴交新台币</w:t>
      </w:r>
      <w:r w:rsidRPr="008F280B">
        <w:rPr>
          <w:rFonts w:ascii="Times New Roman" w:eastAsia="方正仿宋简体" w:hAnsi="Times New Roman"/>
          <w:sz w:val="28"/>
          <w:szCs w:val="28"/>
        </w:rPr>
        <w:t>15,200</w:t>
      </w:r>
      <w:r w:rsidRPr="008F280B">
        <w:rPr>
          <w:rFonts w:ascii="Times New Roman" w:eastAsia="方正仿宋简体" w:hAnsi="方正仿宋简体" w:hint="eastAsia"/>
          <w:sz w:val="28"/>
          <w:szCs w:val="28"/>
        </w:rPr>
        <w:t>元</w:t>
      </w:r>
      <w:r w:rsidRPr="008F280B">
        <w:rPr>
          <w:rFonts w:ascii="Times New Roman" w:eastAsia="方正仿宋简体" w:hAnsi="Times New Roman"/>
          <w:sz w:val="28"/>
          <w:szCs w:val="28"/>
        </w:rPr>
        <w:t>(</w:t>
      </w:r>
      <w:r w:rsidRPr="008F280B">
        <w:rPr>
          <w:rFonts w:ascii="Times New Roman" w:eastAsia="方正仿宋简体" w:hAnsi="方正仿宋简体" w:hint="eastAsia"/>
          <w:sz w:val="28"/>
          <w:szCs w:val="28"/>
        </w:rPr>
        <w:t>三人套房</w:t>
      </w:r>
      <w:r w:rsidRPr="008F280B">
        <w:rPr>
          <w:rFonts w:ascii="Times New Roman" w:eastAsia="方正仿宋简体" w:hAnsi="Times New Roman"/>
          <w:sz w:val="28"/>
          <w:szCs w:val="28"/>
        </w:rPr>
        <w:t>/</w:t>
      </w:r>
      <w:r w:rsidRPr="008F280B">
        <w:rPr>
          <w:rFonts w:ascii="Times New Roman" w:eastAsia="方正仿宋简体" w:hAnsi="方正仿宋简体" w:hint="eastAsia"/>
          <w:sz w:val="28"/>
          <w:szCs w:val="28"/>
        </w:rPr>
        <w:t>研修期间</w:t>
      </w:r>
      <w:r w:rsidRPr="008F280B">
        <w:rPr>
          <w:rFonts w:ascii="Times New Roman" w:eastAsia="方正仿宋简体" w:hAnsi="Times New Roman"/>
          <w:sz w:val="28"/>
          <w:szCs w:val="28"/>
        </w:rPr>
        <w:t>)</w:t>
      </w:r>
      <w:r w:rsidRPr="008F280B">
        <w:rPr>
          <w:rFonts w:ascii="Times New Roman" w:eastAsia="方正仿宋简体" w:hAnsi="方正仿宋简体" w:hint="eastAsia"/>
          <w:sz w:val="28"/>
          <w:szCs w:val="28"/>
        </w:rPr>
        <w:t>。</w:t>
      </w:r>
    </w:p>
    <w:p w:rsidR="00FB722B" w:rsidRPr="008F280B" w:rsidRDefault="00FB722B" w:rsidP="00A813E9">
      <w:pPr>
        <w:spacing w:beforeLines="50"/>
        <w:ind w:firstLineChars="196" w:firstLine="549"/>
        <w:jc w:val="left"/>
        <w:rPr>
          <w:rFonts w:ascii="Times New Roman" w:eastAsia="方正仿宋简体" w:hAnsi="Times New Roman"/>
          <w:sz w:val="28"/>
          <w:szCs w:val="28"/>
        </w:rPr>
      </w:pPr>
      <w:r w:rsidRPr="008F280B">
        <w:rPr>
          <w:rFonts w:ascii="Times New Roman" w:eastAsia="方正仿宋简体" w:hAnsi="Times New Roman"/>
          <w:sz w:val="28"/>
          <w:szCs w:val="28"/>
        </w:rPr>
        <w:t>(</w:t>
      </w:r>
      <w:r>
        <w:rPr>
          <w:rFonts w:ascii="Times New Roman" w:eastAsia="方正仿宋简体" w:hAnsi="方正仿宋简体" w:hint="eastAsia"/>
          <w:sz w:val="28"/>
          <w:szCs w:val="28"/>
        </w:rPr>
        <w:t>四</w:t>
      </w:r>
      <w:r w:rsidRPr="008F280B">
        <w:rPr>
          <w:rFonts w:ascii="Times New Roman" w:eastAsia="方正仿宋简体" w:hAnsi="Times New Roman"/>
          <w:sz w:val="28"/>
          <w:szCs w:val="28"/>
        </w:rPr>
        <w:t xml:space="preserve">) </w:t>
      </w:r>
      <w:r w:rsidRPr="008F280B">
        <w:rPr>
          <w:rFonts w:ascii="Times New Roman" w:eastAsia="方正仿宋简体" w:hAnsi="方正仿宋简体" w:hint="eastAsia"/>
          <w:sz w:val="28"/>
          <w:szCs w:val="28"/>
        </w:rPr>
        <w:t>另酌收宿舍清洁费用：新台币</w:t>
      </w:r>
      <w:r w:rsidRPr="008F280B">
        <w:rPr>
          <w:rFonts w:ascii="Times New Roman" w:eastAsia="方正仿宋简体" w:hAnsi="Times New Roman"/>
          <w:sz w:val="28"/>
          <w:szCs w:val="28"/>
        </w:rPr>
        <w:t>1,200</w:t>
      </w:r>
      <w:r w:rsidRPr="008F280B">
        <w:rPr>
          <w:rFonts w:ascii="Times New Roman" w:eastAsia="方正仿宋简体" w:hAnsi="方正仿宋简体" w:hint="eastAsia"/>
          <w:sz w:val="28"/>
          <w:szCs w:val="28"/>
        </w:rPr>
        <w:t>元</w:t>
      </w:r>
      <w:r w:rsidRPr="008F280B">
        <w:rPr>
          <w:rFonts w:ascii="Times New Roman" w:eastAsia="方正仿宋简体" w:hAnsi="Times New Roman"/>
          <w:sz w:val="28"/>
          <w:szCs w:val="28"/>
        </w:rPr>
        <w:t>(</w:t>
      </w:r>
      <w:r w:rsidRPr="008F280B">
        <w:rPr>
          <w:rFonts w:ascii="Times New Roman" w:eastAsia="方正仿宋简体" w:hAnsi="方正仿宋简体" w:hint="eastAsia"/>
          <w:sz w:val="28"/>
          <w:szCs w:val="28"/>
        </w:rPr>
        <w:t>含</w:t>
      </w:r>
      <w:r w:rsidRPr="008F280B">
        <w:rPr>
          <w:rFonts w:ascii="Times New Roman" w:eastAsia="方正仿宋简体" w:hAnsi="Times New Roman"/>
          <w:sz w:val="28"/>
          <w:szCs w:val="28"/>
        </w:rPr>
        <w:t>1.</w:t>
      </w:r>
      <w:r w:rsidRPr="008F280B">
        <w:rPr>
          <w:rFonts w:ascii="Times New Roman" w:eastAsia="方正仿宋简体" w:hAnsi="方正仿宋简体" w:hint="eastAsia"/>
          <w:sz w:val="28"/>
          <w:szCs w:val="28"/>
        </w:rPr>
        <w:t>垃圾处理费、</w:t>
      </w:r>
      <w:r w:rsidRPr="008F280B">
        <w:rPr>
          <w:rFonts w:ascii="Times New Roman" w:eastAsia="方正仿宋简体" w:hAnsi="Times New Roman"/>
          <w:sz w:val="28"/>
          <w:szCs w:val="28"/>
        </w:rPr>
        <w:t>2.</w:t>
      </w:r>
      <w:r w:rsidRPr="008F280B">
        <w:rPr>
          <w:rFonts w:ascii="Times New Roman" w:eastAsia="方正仿宋简体" w:hAnsi="方正仿宋简体" w:hint="eastAsia"/>
          <w:sz w:val="28"/>
          <w:szCs w:val="28"/>
        </w:rPr>
        <w:t>枕头套、被套、床单及保洁垫清洁费</w:t>
      </w:r>
      <w:r w:rsidRPr="008F280B">
        <w:rPr>
          <w:rFonts w:ascii="Times New Roman" w:eastAsia="方正仿宋简体" w:hAnsi="Times New Roman"/>
          <w:sz w:val="28"/>
          <w:szCs w:val="28"/>
        </w:rPr>
        <w:t>)</w:t>
      </w:r>
      <w:r w:rsidRPr="008F280B">
        <w:rPr>
          <w:rFonts w:ascii="Times New Roman" w:eastAsia="方正仿宋简体" w:hAnsi="方正仿宋简体" w:hint="eastAsia"/>
          <w:sz w:val="28"/>
          <w:szCs w:val="28"/>
        </w:rPr>
        <w:t>。</w:t>
      </w:r>
    </w:p>
    <w:p w:rsidR="00FB722B" w:rsidRPr="008F280B" w:rsidRDefault="00FB722B" w:rsidP="00A813E9">
      <w:pPr>
        <w:spacing w:beforeLines="50"/>
        <w:ind w:firstLineChars="196" w:firstLine="549"/>
        <w:jc w:val="left"/>
        <w:rPr>
          <w:rFonts w:ascii="Times New Roman" w:eastAsia="方正仿宋简体" w:hAnsi="Times New Roman"/>
          <w:sz w:val="28"/>
          <w:szCs w:val="28"/>
        </w:rPr>
      </w:pPr>
      <w:r w:rsidRPr="008F280B">
        <w:rPr>
          <w:rFonts w:ascii="Times New Roman" w:eastAsia="方正仿宋简体" w:hAnsi="Times New Roman"/>
          <w:sz w:val="28"/>
          <w:szCs w:val="28"/>
        </w:rPr>
        <w:t>(</w:t>
      </w:r>
      <w:r>
        <w:rPr>
          <w:rFonts w:ascii="Times New Roman" w:eastAsia="方正仿宋简体" w:hAnsi="方正仿宋简体" w:hint="eastAsia"/>
          <w:sz w:val="28"/>
          <w:szCs w:val="28"/>
        </w:rPr>
        <w:t>五</w:t>
      </w:r>
      <w:r w:rsidRPr="008F280B">
        <w:rPr>
          <w:rFonts w:ascii="Times New Roman" w:eastAsia="方正仿宋简体" w:hAnsi="Times New Roman"/>
          <w:sz w:val="28"/>
          <w:szCs w:val="28"/>
        </w:rPr>
        <w:t>)</w:t>
      </w:r>
      <w:r w:rsidRPr="008F280B">
        <w:rPr>
          <w:rFonts w:ascii="Times New Roman" w:eastAsia="方正仿宋简体" w:hAnsi="方正仿宋简体" w:hint="eastAsia"/>
          <w:sz w:val="28"/>
          <w:szCs w:val="28"/>
        </w:rPr>
        <w:t>保险费用依投保内容不同分别有新台币</w:t>
      </w:r>
      <w:r w:rsidRPr="008F280B">
        <w:rPr>
          <w:rFonts w:ascii="Times New Roman" w:eastAsia="方正仿宋简体" w:hAnsi="Times New Roman"/>
          <w:sz w:val="28"/>
          <w:szCs w:val="28"/>
        </w:rPr>
        <w:t>1,000</w:t>
      </w:r>
      <w:r w:rsidRPr="008F280B">
        <w:rPr>
          <w:rFonts w:ascii="Times New Roman" w:eastAsia="方正仿宋简体" w:hAnsi="方正仿宋简体" w:hint="eastAsia"/>
          <w:sz w:val="28"/>
          <w:szCs w:val="28"/>
        </w:rPr>
        <w:t>、</w:t>
      </w:r>
      <w:r w:rsidRPr="008F280B">
        <w:rPr>
          <w:rFonts w:ascii="Times New Roman" w:eastAsia="方正仿宋简体" w:hAnsi="Times New Roman"/>
          <w:sz w:val="28"/>
          <w:szCs w:val="28"/>
        </w:rPr>
        <w:t>2,500</w:t>
      </w:r>
      <w:r w:rsidRPr="008F280B">
        <w:rPr>
          <w:rFonts w:ascii="Times New Roman" w:eastAsia="方正仿宋简体" w:hAnsi="方正仿宋简体" w:hint="eastAsia"/>
          <w:sz w:val="28"/>
          <w:szCs w:val="28"/>
        </w:rPr>
        <w:t>及</w:t>
      </w:r>
      <w:r w:rsidRPr="008F280B">
        <w:rPr>
          <w:rFonts w:ascii="Times New Roman" w:eastAsia="方正仿宋简体" w:hAnsi="Times New Roman"/>
          <w:sz w:val="28"/>
          <w:szCs w:val="28"/>
        </w:rPr>
        <w:t>4,000</w:t>
      </w:r>
      <w:r w:rsidRPr="008F280B">
        <w:rPr>
          <w:rFonts w:ascii="Times New Roman" w:eastAsia="方正仿宋简体" w:hAnsi="方正仿宋简体" w:hint="eastAsia"/>
          <w:sz w:val="28"/>
          <w:szCs w:val="28"/>
        </w:rPr>
        <w:t>元，请务必择一投保。</w:t>
      </w:r>
    </w:p>
    <w:p w:rsidR="00FB722B" w:rsidRPr="008F280B" w:rsidRDefault="00FB722B" w:rsidP="00966C13">
      <w:pPr>
        <w:spacing w:beforeLines="50"/>
        <w:ind w:firstLineChars="200" w:firstLine="560"/>
        <w:jc w:val="left"/>
        <w:rPr>
          <w:rFonts w:ascii="Times New Roman" w:eastAsia="方正仿宋简体" w:hAnsi="Times New Roman"/>
          <w:sz w:val="28"/>
          <w:szCs w:val="28"/>
        </w:rPr>
      </w:pPr>
      <w:r w:rsidRPr="008F280B">
        <w:rPr>
          <w:rFonts w:ascii="Times New Roman" w:eastAsia="方正仿宋简体" w:hAnsi="Times New Roman"/>
          <w:sz w:val="28"/>
          <w:szCs w:val="28"/>
        </w:rPr>
        <w:t>(</w:t>
      </w:r>
      <w:r w:rsidRPr="008F280B">
        <w:rPr>
          <w:rFonts w:ascii="Times New Roman" w:eastAsia="方正仿宋简体" w:hAnsi="方正仿宋简体" w:hint="eastAsia"/>
          <w:sz w:val="28"/>
          <w:szCs w:val="28"/>
        </w:rPr>
        <w:t>五</w:t>
      </w:r>
      <w:r w:rsidRPr="008F280B">
        <w:rPr>
          <w:rFonts w:ascii="Times New Roman" w:eastAsia="方正仿宋简体" w:hAnsi="Times New Roman"/>
          <w:sz w:val="28"/>
          <w:szCs w:val="28"/>
        </w:rPr>
        <w:t xml:space="preserve">) </w:t>
      </w:r>
      <w:r w:rsidRPr="008F280B">
        <w:rPr>
          <w:rFonts w:ascii="Times New Roman" w:eastAsia="方正仿宋简体" w:hAnsi="方正仿宋简体" w:hint="eastAsia"/>
          <w:sz w:val="28"/>
          <w:szCs w:val="28"/>
        </w:rPr>
        <w:t>申办入出境许可证费用：新台币</w:t>
      </w:r>
      <w:r w:rsidRPr="008F280B">
        <w:rPr>
          <w:rFonts w:ascii="Times New Roman" w:eastAsia="方正仿宋简体" w:hAnsi="Times New Roman"/>
          <w:sz w:val="28"/>
          <w:szCs w:val="28"/>
        </w:rPr>
        <w:t>600</w:t>
      </w:r>
      <w:r w:rsidRPr="008F280B">
        <w:rPr>
          <w:rFonts w:ascii="Times New Roman" w:eastAsia="方正仿宋简体" w:hAnsi="方正仿宋简体" w:hint="eastAsia"/>
          <w:sz w:val="28"/>
          <w:szCs w:val="28"/>
        </w:rPr>
        <w:t>元。</w:t>
      </w:r>
      <w:bookmarkStart w:id="0" w:name="_GoBack"/>
      <w:bookmarkEnd w:id="0"/>
    </w:p>
    <w:sectPr w:rsidR="00FB722B" w:rsidRPr="008F280B" w:rsidSect="003B38DB">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0CA1" w:rsidRDefault="00EB0CA1" w:rsidP="00A35F13">
      <w:r>
        <w:separator/>
      </w:r>
    </w:p>
  </w:endnote>
  <w:endnote w:type="continuationSeparator" w:id="1">
    <w:p w:rsidR="00EB0CA1" w:rsidRDefault="00EB0CA1" w:rsidP="00A35F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00007843" w:usb2="00000001"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方正小标宋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0CA1" w:rsidRDefault="00EB0CA1" w:rsidP="00A35F13">
      <w:r>
        <w:separator/>
      </w:r>
    </w:p>
  </w:footnote>
  <w:footnote w:type="continuationSeparator" w:id="1">
    <w:p w:rsidR="00EB0CA1" w:rsidRDefault="00EB0CA1" w:rsidP="00A35F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D11197"/>
    <w:multiLevelType w:val="singleLevel"/>
    <w:tmpl w:val="58D11197"/>
    <w:lvl w:ilvl="0">
      <w:start w:val="1"/>
      <w:numFmt w:val="decimal"/>
      <w:suff w:val="nothing"/>
      <w:lvlText w:val="%1."/>
      <w:lvlJc w:val="left"/>
      <w:rPr>
        <w:rFonts w:cs="Times New Roman"/>
      </w:rPr>
    </w:lvl>
  </w:abstractNum>
  <w:abstractNum w:abstractNumId="1">
    <w:nsid w:val="73D87F40"/>
    <w:multiLevelType w:val="hybridMultilevel"/>
    <w:tmpl w:val="18F24E90"/>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797A6E6D"/>
    <w:rsid w:val="00133611"/>
    <w:rsid w:val="002649F4"/>
    <w:rsid w:val="00284BFD"/>
    <w:rsid w:val="003B38DB"/>
    <w:rsid w:val="003B5E4E"/>
    <w:rsid w:val="004055A8"/>
    <w:rsid w:val="004A57A3"/>
    <w:rsid w:val="005027A2"/>
    <w:rsid w:val="00541EF2"/>
    <w:rsid w:val="00806A59"/>
    <w:rsid w:val="008703C4"/>
    <w:rsid w:val="008E1A2C"/>
    <w:rsid w:val="008F280B"/>
    <w:rsid w:val="00966C13"/>
    <w:rsid w:val="00A35F13"/>
    <w:rsid w:val="00A63DB6"/>
    <w:rsid w:val="00A813E9"/>
    <w:rsid w:val="00A90465"/>
    <w:rsid w:val="00B80B1A"/>
    <w:rsid w:val="00C36837"/>
    <w:rsid w:val="00D325F7"/>
    <w:rsid w:val="00EB0CA1"/>
    <w:rsid w:val="00FB722B"/>
    <w:rsid w:val="18C8573B"/>
    <w:rsid w:val="2D8C415C"/>
    <w:rsid w:val="383220B1"/>
    <w:rsid w:val="4A613327"/>
    <w:rsid w:val="4A9A4BE4"/>
    <w:rsid w:val="4F586F37"/>
    <w:rsid w:val="55EB27E7"/>
    <w:rsid w:val="57BB630F"/>
    <w:rsid w:val="797A6E6D"/>
    <w:rsid w:val="79CE38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8D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B38DB"/>
    <w:pPr>
      <w:widowControl/>
      <w:spacing w:before="100" w:beforeAutospacing="1" w:after="100" w:afterAutospacing="1"/>
      <w:jc w:val="left"/>
    </w:pPr>
    <w:rPr>
      <w:rFonts w:ascii="宋体" w:hAnsi="宋体" w:cs="宋体"/>
      <w:kern w:val="0"/>
      <w:sz w:val="24"/>
    </w:rPr>
  </w:style>
  <w:style w:type="paragraph" w:customStyle="1" w:styleId="p0">
    <w:name w:val="p0"/>
    <w:basedOn w:val="a"/>
    <w:uiPriority w:val="99"/>
    <w:rsid w:val="003B38DB"/>
    <w:pPr>
      <w:widowControl/>
    </w:pPr>
    <w:rPr>
      <w:kern w:val="0"/>
      <w:szCs w:val="21"/>
    </w:rPr>
  </w:style>
  <w:style w:type="table" w:styleId="a4">
    <w:name w:val="Table Grid"/>
    <w:basedOn w:val="a1"/>
    <w:uiPriority w:val="99"/>
    <w:rsid w:val="003B38D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rsid w:val="00A35F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locked/>
    <w:rsid w:val="00A35F13"/>
    <w:rPr>
      <w:rFonts w:cs="Times New Roman"/>
      <w:kern w:val="2"/>
      <w:sz w:val="18"/>
      <w:szCs w:val="18"/>
    </w:rPr>
  </w:style>
  <w:style w:type="paragraph" w:styleId="a6">
    <w:name w:val="footer"/>
    <w:basedOn w:val="a"/>
    <w:link w:val="Char0"/>
    <w:uiPriority w:val="99"/>
    <w:rsid w:val="00A35F13"/>
    <w:pPr>
      <w:tabs>
        <w:tab w:val="center" w:pos="4153"/>
        <w:tab w:val="right" w:pos="8306"/>
      </w:tabs>
      <w:snapToGrid w:val="0"/>
      <w:jc w:val="left"/>
    </w:pPr>
    <w:rPr>
      <w:sz w:val="18"/>
      <w:szCs w:val="18"/>
    </w:rPr>
  </w:style>
  <w:style w:type="character" w:customStyle="1" w:styleId="Char0">
    <w:name w:val="页脚 Char"/>
    <w:basedOn w:val="a0"/>
    <w:link w:val="a6"/>
    <w:uiPriority w:val="99"/>
    <w:locked/>
    <w:rsid w:val="00A35F13"/>
    <w:rPr>
      <w:rFonts w:cs="Times New Roman"/>
      <w:kern w:val="2"/>
      <w:sz w:val="18"/>
      <w:szCs w:val="18"/>
    </w:rPr>
  </w:style>
  <w:style w:type="paragraph" w:styleId="a7">
    <w:name w:val="Balloon Text"/>
    <w:basedOn w:val="a"/>
    <w:link w:val="Char1"/>
    <w:uiPriority w:val="99"/>
    <w:rsid w:val="004055A8"/>
    <w:rPr>
      <w:sz w:val="18"/>
      <w:szCs w:val="18"/>
    </w:rPr>
  </w:style>
  <w:style w:type="character" w:customStyle="1" w:styleId="Char1">
    <w:name w:val="批注框文本 Char"/>
    <w:basedOn w:val="a0"/>
    <w:link w:val="a7"/>
    <w:uiPriority w:val="99"/>
    <w:locked/>
    <w:rsid w:val="004055A8"/>
    <w:rPr>
      <w:rFonts w:cs="Times New Roman"/>
      <w:kern w:val="2"/>
      <w:sz w:val="18"/>
      <w:szCs w:val="18"/>
    </w:rPr>
  </w:style>
  <w:style w:type="character" w:styleId="a8">
    <w:name w:val="Hyperlink"/>
    <w:basedOn w:val="a0"/>
    <w:uiPriority w:val="99"/>
    <w:rsid w:val="008F280B"/>
    <w:rPr>
      <w:rFonts w:cs="Times New Roman"/>
      <w:color w:val="0000FF"/>
      <w:u w:val="single"/>
    </w:rPr>
  </w:style>
  <w:style w:type="paragraph" w:customStyle="1" w:styleId="a9">
    <w:name w:val="清單段落"/>
    <w:basedOn w:val="a"/>
    <w:uiPriority w:val="99"/>
    <w:rsid w:val="008F280B"/>
    <w:pPr>
      <w:ind w:leftChars="200" w:left="480"/>
      <w:jc w:val="left"/>
    </w:pPr>
    <w:rPr>
      <w:rFonts w:eastAsia="PMingLiU"/>
      <w:sz w:val="24"/>
      <w:szCs w:val="22"/>
      <w:lang w:eastAsia="zh-T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su.edu.tw/pag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372</Words>
  <Characters>2126</Characters>
  <Application>Microsoft Office Word</Application>
  <DocSecurity>0</DocSecurity>
  <Lines>17</Lines>
  <Paragraphs>4</Paragraphs>
  <ScaleCrop>false</ScaleCrop>
  <Company>Microsoft</Company>
  <LinksUpToDate>false</LinksUpToDate>
  <CharactersWithSpaces>2494</CharactersWithSpaces>
  <SharedDoc>false</SharedDoc>
  <HLinks>
    <vt:vector size="6" baseType="variant">
      <vt:variant>
        <vt:i4>5701716</vt:i4>
      </vt:variant>
      <vt:variant>
        <vt:i4>2</vt:i4>
      </vt:variant>
      <vt:variant>
        <vt:i4>0</vt:i4>
      </vt:variant>
      <vt:variant>
        <vt:i4>5</vt:i4>
      </vt:variant>
      <vt:variant>
        <vt:lpwstr>http://www.isu.edu.tw/pages/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关于选拔学生参加2019年秋季</dc:title>
  <dc:creator>Administrator</dc:creator>
  <cp:lastModifiedBy>于佳霖</cp:lastModifiedBy>
  <cp:revision>2</cp:revision>
  <cp:lastPrinted>2019-04-26T04:05:00Z</cp:lastPrinted>
  <dcterms:created xsi:type="dcterms:W3CDTF">2019-04-26T04:06:00Z</dcterms:created>
  <dcterms:modified xsi:type="dcterms:W3CDTF">2019-04-26T04:06:00Z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