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D124" w14:textId="4B79BD1C" w:rsidR="00DB6DF3" w:rsidRDefault="00523526" w:rsidP="006B3A10">
      <w:pPr>
        <w:spacing w:before="160" w:after="0"/>
        <w:ind w:firstLineChars="200" w:firstLine="964"/>
        <w:jc w:val="center"/>
        <w:rPr>
          <w:sz w:val="48"/>
        </w:rPr>
      </w:pPr>
      <w:r>
        <w:rPr>
          <w:rFonts w:ascii="宋体" w:eastAsia="宋体" w:hAnsi="宋体" w:cs="宋体"/>
          <w:b/>
          <w:sz w:val="48"/>
        </w:rPr>
        <w:t>成都大学第十届游泳</w:t>
      </w:r>
      <w:r w:rsidR="00A21F52">
        <w:rPr>
          <w:rFonts w:ascii="宋体" w:eastAsia="宋体" w:hAnsi="宋体" w:cs="宋体" w:hint="eastAsia"/>
          <w:b/>
          <w:sz w:val="48"/>
        </w:rPr>
        <w:t>比</w:t>
      </w:r>
      <w:r>
        <w:rPr>
          <w:rFonts w:ascii="宋体" w:eastAsia="宋体" w:hAnsi="宋体" w:cs="宋体"/>
          <w:b/>
          <w:sz w:val="48"/>
        </w:rPr>
        <w:t>赛竞赛规程</w:t>
      </w:r>
    </w:p>
    <w:p w14:paraId="626919B5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一、组织机构</w:t>
      </w:r>
    </w:p>
    <w:p w14:paraId="750C2777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主办单位：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成都大学体育运动委员会</w:t>
      </w:r>
    </w:p>
    <w:p w14:paraId="6E5303F4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承办单位：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成都大学体育学院</w:t>
      </w:r>
    </w:p>
    <w:p w14:paraId="01CB8E12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协办单位：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成都大学游泳队</w:t>
      </w:r>
    </w:p>
    <w:p w14:paraId="791607B3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二、竞赛日期和地点</w:t>
      </w:r>
    </w:p>
    <w:p w14:paraId="5D3262F3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举办地点：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四川省成都市龙泉</w:t>
      </w:r>
      <w:proofErr w:type="gramStart"/>
      <w:r>
        <w:rPr>
          <w:rFonts w:ascii="宋体" w:eastAsia="宋体" w:hAnsi="宋体" w:cs="宋体"/>
          <w:sz w:val="24"/>
        </w:rPr>
        <w:t>驿</w:t>
      </w:r>
      <w:proofErr w:type="gramEnd"/>
      <w:r>
        <w:rPr>
          <w:rFonts w:ascii="宋体" w:eastAsia="宋体" w:hAnsi="宋体" w:cs="宋体"/>
          <w:sz w:val="24"/>
        </w:rPr>
        <w:t>区成都大学青山游泳馆</w:t>
      </w:r>
    </w:p>
    <w:p w14:paraId="710AFE08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举办时间：</w:t>
      </w:r>
      <w:r>
        <w:rPr>
          <w:rFonts w:ascii="宋体" w:eastAsia="宋体" w:hAnsi="宋体" w:cs="宋体"/>
          <w:sz w:val="24"/>
        </w:rPr>
        <w:t xml:space="preserve"> 2026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16</w:t>
      </w:r>
      <w:r>
        <w:rPr>
          <w:rFonts w:ascii="宋体" w:eastAsia="宋体" w:hAnsi="宋体" w:cs="宋体"/>
          <w:sz w:val="24"/>
        </w:rPr>
        <w:t>日</w:t>
      </w:r>
      <w:r>
        <w:rPr>
          <w:rFonts w:ascii="宋体" w:eastAsia="宋体" w:hAnsi="宋体" w:cs="宋体"/>
          <w:sz w:val="24"/>
        </w:rPr>
        <w:t xml:space="preserve"> 9:00-18:00</w:t>
      </w: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/>
          <w:sz w:val="24"/>
        </w:rPr>
        <w:t>点报到）</w:t>
      </w:r>
    </w:p>
    <w:p w14:paraId="4DC07F7A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三、竞赛项目（男、女）</w:t>
      </w:r>
    </w:p>
    <w:p w14:paraId="6CE74DD9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50</w:t>
      </w:r>
      <w:r>
        <w:rPr>
          <w:rFonts w:ascii="宋体" w:eastAsia="宋体" w:hAnsi="宋体" w:cs="宋体"/>
          <w:sz w:val="24"/>
        </w:rPr>
        <w:t>米、</w:t>
      </w:r>
      <w:r>
        <w:rPr>
          <w:rFonts w:ascii="宋体" w:eastAsia="宋体" w:hAnsi="宋体" w:cs="宋体"/>
          <w:sz w:val="24"/>
        </w:rPr>
        <w:t>100</w:t>
      </w:r>
      <w:r>
        <w:rPr>
          <w:rFonts w:ascii="宋体" w:eastAsia="宋体" w:hAnsi="宋体" w:cs="宋体"/>
          <w:sz w:val="24"/>
        </w:rPr>
        <w:t>米自由泳</w:t>
      </w:r>
    </w:p>
    <w:p w14:paraId="00A27892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50</w:t>
      </w:r>
      <w:r>
        <w:rPr>
          <w:rFonts w:ascii="宋体" w:eastAsia="宋体" w:hAnsi="宋体" w:cs="宋体"/>
          <w:sz w:val="24"/>
        </w:rPr>
        <w:t>米仰泳</w:t>
      </w:r>
    </w:p>
    <w:p w14:paraId="73F81A87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50</w:t>
      </w:r>
      <w:r>
        <w:rPr>
          <w:rFonts w:ascii="宋体" w:eastAsia="宋体" w:hAnsi="宋体" w:cs="宋体"/>
          <w:sz w:val="24"/>
        </w:rPr>
        <w:t>米、</w:t>
      </w:r>
      <w:r>
        <w:rPr>
          <w:rFonts w:ascii="宋体" w:eastAsia="宋体" w:hAnsi="宋体" w:cs="宋体"/>
          <w:sz w:val="24"/>
        </w:rPr>
        <w:t>100</w:t>
      </w:r>
      <w:r>
        <w:rPr>
          <w:rFonts w:ascii="宋体" w:eastAsia="宋体" w:hAnsi="宋体" w:cs="宋体"/>
          <w:sz w:val="24"/>
        </w:rPr>
        <w:t>米蛙泳</w:t>
      </w:r>
    </w:p>
    <w:p w14:paraId="101EB4AB" w14:textId="77777777" w:rsidR="00DB6DF3" w:rsidRDefault="00523526" w:rsidP="00E44F9F">
      <w:pPr>
        <w:spacing w:before="160" w:after="0"/>
        <w:ind w:left="440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4×50</w:t>
      </w:r>
      <w:r>
        <w:rPr>
          <w:rFonts w:ascii="宋体" w:eastAsia="宋体" w:hAnsi="宋体" w:cs="宋体"/>
          <w:sz w:val="24"/>
        </w:rPr>
        <w:t>米自由泳接力</w:t>
      </w:r>
    </w:p>
    <w:p w14:paraId="2DA08002" w14:textId="1A06315D" w:rsidR="00A21F52" w:rsidRPr="00A21F52" w:rsidRDefault="00A21F52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4×50米</w:t>
      </w:r>
      <w:r>
        <w:rPr>
          <w:rFonts w:ascii="宋体" w:eastAsia="宋体" w:hAnsi="宋体" w:cs="宋体" w:hint="eastAsia"/>
          <w:sz w:val="24"/>
        </w:rPr>
        <w:t>男女自由泳接力</w:t>
      </w:r>
    </w:p>
    <w:p w14:paraId="0505BA4C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四、参加办法</w:t>
      </w:r>
    </w:p>
    <w:p w14:paraId="47C8B599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（一）参赛组别</w:t>
      </w:r>
    </w:p>
    <w:p w14:paraId="79EB8D10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甲组（体育专业组，体育专业研究生）</w:t>
      </w:r>
    </w:p>
    <w:p w14:paraId="5C8FA0E3" w14:textId="7AA07461" w:rsidR="00DB6DF3" w:rsidRDefault="00523526" w:rsidP="00E44F9F">
      <w:pPr>
        <w:spacing w:before="160" w:after="0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乙组（普通学生组，普通专业研究生）</w:t>
      </w:r>
    </w:p>
    <w:p w14:paraId="28083F21" w14:textId="26A71B5E" w:rsidR="0069668D" w:rsidRPr="0069668D" w:rsidRDefault="0069668D" w:rsidP="00E44F9F">
      <w:pPr>
        <w:spacing w:before="160" w:after="0"/>
        <w:ind w:firstLineChars="200" w:firstLine="480"/>
        <w:rPr>
          <w:sz w:val="24"/>
        </w:rPr>
      </w:pPr>
      <w:r>
        <w:rPr>
          <w:rFonts w:hint="eastAsia"/>
          <w:sz w:val="24"/>
        </w:rPr>
        <w:t>（注：</w:t>
      </w:r>
      <w:r w:rsidRPr="0069668D">
        <w:rPr>
          <w:sz w:val="24"/>
        </w:rPr>
        <w:t>甲组以班为单位报名</w:t>
      </w:r>
      <w:r w:rsidRPr="0069668D">
        <w:rPr>
          <w:sz w:val="24"/>
        </w:rPr>
        <w:t xml:space="preserve"> </w:t>
      </w:r>
      <w:r w:rsidRPr="0069668D">
        <w:rPr>
          <w:sz w:val="24"/>
        </w:rPr>
        <w:t>乙组以学院为单位报名</w:t>
      </w:r>
      <w:r>
        <w:rPr>
          <w:rFonts w:hint="eastAsia"/>
          <w:sz w:val="24"/>
        </w:rPr>
        <w:t>）</w:t>
      </w:r>
    </w:p>
    <w:p w14:paraId="0D1C0AE5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（二）参赛资格</w:t>
      </w:r>
    </w:p>
    <w:p w14:paraId="07DAB249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凡有成都大学正式学籍，并经医院检查证明身体健康的全日制在校本、专科及研究生学生，以甲、乙组的分组要求报名参加。参赛运动员体检由各学院、班级自行负责安排。</w:t>
      </w:r>
    </w:p>
    <w:p w14:paraId="6BF64BBF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lastRenderedPageBreak/>
        <w:t>（三）证件要求</w:t>
      </w:r>
    </w:p>
    <w:p w14:paraId="62C4C530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运动员必须持有效二代身份证原件或参赛证原件检录参赛。</w:t>
      </w:r>
    </w:p>
    <w:p w14:paraId="31CDA45F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（四）技能要求</w:t>
      </w:r>
    </w:p>
    <w:p w14:paraId="39279380" w14:textId="0129BC6E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具备一定游泳技能，能完成相应报名项目，</w:t>
      </w:r>
      <w:r w:rsidR="0069668D" w:rsidRPr="0069668D">
        <w:rPr>
          <w:rFonts w:ascii="宋体" w:eastAsia="宋体" w:hAnsi="宋体" w:cs="宋体"/>
          <w:sz w:val="24"/>
        </w:rPr>
        <w:t>甲组以班为单位报名 乙组以学院为单位报名</w:t>
      </w:r>
      <w:r w:rsidR="0069668D">
        <w:rPr>
          <w:rFonts w:ascii="宋体" w:eastAsia="宋体" w:hAnsi="宋体" w:cs="宋体" w:hint="eastAsia"/>
          <w:sz w:val="24"/>
        </w:rPr>
        <w:t>。</w:t>
      </w:r>
    </w:p>
    <w:p w14:paraId="3E5257D0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（五）报名限制</w:t>
      </w:r>
    </w:p>
    <w:p w14:paraId="77FF96E2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各参赛队学生参赛人数不限，每人不限报单项，可兼报接力。</w:t>
      </w:r>
    </w:p>
    <w:p w14:paraId="234C5184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（六）人员配置</w:t>
      </w:r>
    </w:p>
    <w:p w14:paraId="41E000B5" w14:textId="500DB379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各单位须</w:t>
      </w:r>
      <w:proofErr w:type="gramStart"/>
      <w:r>
        <w:rPr>
          <w:rFonts w:ascii="宋体" w:eastAsia="宋体" w:hAnsi="宋体" w:cs="宋体"/>
          <w:sz w:val="24"/>
        </w:rPr>
        <w:t>报领队</w:t>
      </w:r>
      <w:proofErr w:type="gramEnd"/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人，领队可由学生兼任。</w:t>
      </w:r>
    </w:p>
    <w:p w14:paraId="4987EBBB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（七）资格审查</w:t>
      </w:r>
    </w:p>
    <w:p w14:paraId="7E6B45D0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凡有冒名顶替者，一经发现取消本代表队团体名次。</w:t>
      </w:r>
    </w:p>
    <w:p w14:paraId="5287989A" w14:textId="26553C0F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CC1DC2">
        <w:rPr>
          <w:rFonts w:ascii="宋体" w:eastAsia="宋体" w:hAnsi="宋体" w:cs="宋体" w:hint="eastAsia"/>
          <w:b/>
          <w:sz w:val="28"/>
        </w:rPr>
        <w:t>八</w:t>
      </w:r>
      <w:r>
        <w:rPr>
          <w:rFonts w:ascii="宋体" w:eastAsia="宋体" w:hAnsi="宋体" w:cs="宋体"/>
          <w:b/>
          <w:sz w:val="28"/>
        </w:rPr>
        <w:t>）承诺书签署</w:t>
      </w:r>
    </w:p>
    <w:p w14:paraId="36F62CFA" w14:textId="68F72457" w:rsidR="00DB6DF3" w:rsidRPr="00A21F52" w:rsidRDefault="00523526" w:rsidP="00E44F9F">
      <w:pPr>
        <w:spacing w:before="160" w:after="0"/>
        <w:ind w:firstLineChars="20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sz w:val="24"/>
        </w:rPr>
        <w:t>所有参赛运动员在进行网络报名时，</w:t>
      </w:r>
      <w:proofErr w:type="gramStart"/>
      <w:r>
        <w:rPr>
          <w:rFonts w:ascii="宋体" w:eastAsia="宋体" w:hAnsi="宋体" w:cs="宋体"/>
          <w:sz w:val="24"/>
        </w:rPr>
        <w:t>须签署</w:t>
      </w:r>
      <w:proofErr w:type="gramEnd"/>
      <w:r>
        <w:rPr>
          <w:rFonts w:ascii="宋体" w:eastAsia="宋体" w:hAnsi="宋体" w:cs="宋体"/>
          <w:sz w:val="24"/>
        </w:rPr>
        <w:t>《</w:t>
      </w:r>
      <w:r w:rsidR="00A21F52" w:rsidRPr="00A21F52">
        <w:rPr>
          <w:rFonts w:ascii="宋体" w:eastAsia="宋体" w:hAnsi="宋体" w:cs="宋体"/>
          <w:sz w:val="24"/>
        </w:rPr>
        <w:t>成都大学第十届游泳比赛参赛承诺书</w:t>
      </w:r>
      <w:r>
        <w:rPr>
          <w:rFonts w:ascii="宋体" w:eastAsia="宋体" w:hAnsi="宋体" w:cs="宋体"/>
          <w:sz w:val="24"/>
        </w:rPr>
        <w:t>》</w:t>
      </w:r>
      <w:r w:rsidR="003F218D">
        <w:rPr>
          <w:rFonts w:ascii="宋体" w:eastAsia="宋体" w:hAnsi="宋体" w:cs="宋体" w:hint="eastAsia"/>
          <w:sz w:val="24"/>
        </w:rPr>
        <w:t>和《</w:t>
      </w:r>
      <w:r w:rsidR="003F218D" w:rsidRPr="003F218D">
        <w:rPr>
          <w:rFonts w:ascii="宋体" w:eastAsia="宋体" w:hAnsi="宋体" w:cs="宋体"/>
          <w:sz w:val="24"/>
        </w:rPr>
        <w:t>运动员自愿参赛责任书</w:t>
      </w:r>
      <w:r w:rsidR="003F218D">
        <w:rPr>
          <w:rFonts w:ascii="宋体" w:eastAsia="宋体" w:hAnsi="宋体" w:cs="宋体" w:hint="eastAsia"/>
          <w:sz w:val="24"/>
        </w:rPr>
        <w:t>》</w:t>
      </w:r>
      <w:r>
        <w:rPr>
          <w:rFonts w:ascii="宋体" w:eastAsia="宋体" w:hAnsi="宋体" w:cs="宋体"/>
          <w:sz w:val="24"/>
        </w:rPr>
        <w:t>并上传，</w:t>
      </w:r>
      <w:r w:rsidR="00A21F52">
        <w:rPr>
          <w:rFonts w:ascii="宋体" w:eastAsia="宋体" w:hAnsi="宋体" w:cs="宋体"/>
          <w:sz w:val="24"/>
        </w:rPr>
        <w:t>完成参赛报名</w:t>
      </w:r>
      <w:r w:rsidR="00A21F52">
        <w:rPr>
          <w:rFonts w:ascii="宋体" w:eastAsia="宋体" w:hAnsi="宋体" w:cs="宋体" w:hint="eastAsia"/>
          <w:sz w:val="24"/>
        </w:rPr>
        <w:t>，并将盖章纸质版于报道时上交。</w:t>
      </w:r>
    </w:p>
    <w:p w14:paraId="1D285547" w14:textId="4282CC4E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CC1DC2">
        <w:rPr>
          <w:rFonts w:ascii="宋体" w:eastAsia="宋体" w:hAnsi="宋体" w:cs="宋体" w:hint="eastAsia"/>
          <w:b/>
          <w:sz w:val="28"/>
        </w:rPr>
        <w:t>九</w:t>
      </w:r>
      <w:r>
        <w:rPr>
          <w:rFonts w:ascii="宋体" w:eastAsia="宋体" w:hAnsi="宋体" w:cs="宋体"/>
          <w:b/>
          <w:sz w:val="28"/>
        </w:rPr>
        <w:t>）争议处理</w:t>
      </w:r>
    </w:p>
    <w:p w14:paraId="2F5C5232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运动员代表单位出现争议时，由相关单位协商解决。</w:t>
      </w:r>
    </w:p>
    <w:p w14:paraId="03CA13FF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五、竞赛办法</w:t>
      </w:r>
    </w:p>
    <w:p w14:paraId="7A6DCA37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（一）竞赛规则</w:t>
      </w:r>
    </w:p>
    <w:p w14:paraId="60F3A31A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采用世界泳联最新竞赛规则。</w:t>
      </w:r>
    </w:p>
    <w:p w14:paraId="7DC517D9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（二）比赛形式</w:t>
      </w:r>
    </w:p>
    <w:p w14:paraId="0D30E642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所有比赛项目只进行一次性决赛。</w:t>
      </w:r>
    </w:p>
    <w:p w14:paraId="27FE205C" w14:textId="191C41B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0E1CF9">
        <w:rPr>
          <w:rFonts w:ascii="宋体" w:eastAsia="宋体" w:hAnsi="宋体" w:cs="宋体" w:hint="eastAsia"/>
          <w:b/>
          <w:sz w:val="28"/>
        </w:rPr>
        <w:t>三</w:t>
      </w:r>
      <w:r>
        <w:rPr>
          <w:rFonts w:ascii="宋体" w:eastAsia="宋体" w:hAnsi="宋体" w:cs="宋体"/>
          <w:b/>
          <w:sz w:val="28"/>
        </w:rPr>
        <w:t>）违规处理</w:t>
      </w:r>
    </w:p>
    <w:p w14:paraId="5B2C2D9B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凡弄虚作假者取消所有比赛成绩，视情节进行处理。</w:t>
      </w:r>
    </w:p>
    <w:p w14:paraId="48DE7863" w14:textId="0F57E87F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lastRenderedPageBreak/>
        <w:t>（</w:t>
      </w:r>
      <w:r w:rsidR="000E1CF9">
        <w:rPr>
          <w:rFonts w:ascii="宋体" w:eastAsia="宋体" w:hAnsi="宋体" w:cs="宋体" w:hint="eastAsia"/>
          <w:b/>
          <w:sz w:val="28"/>
        </w:rPr>
        <w:t>四</w:t>
      </w:r>
      <w:r>
        <w:rPr>
          <w:rFonts w:ascii="宋体" w:eastAsia="宋体" w:hAnsi="宋体" w:cs="宋体"/>
          <w:b/>
          <w:sz w:val="28"/>
        </w:rPr>
        <w:t>）处罚规定</w:t>
      </w:r>
    </w:p>
    <w:p w14:paraId="19BD4915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凡出现以下违规行为的人员，将视情节严重程度给予批评教育、通报批评、取消个人（全队）参赛成绩、取消个人（全队）参赛资格、禁止个人（全队）参加联合会相关比赛的处罚。</w:t>
      </w:r>
    </w:p>
    <w:p w14:paraId="0DA95950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缺席处罚</w:t>
      </w:r>
    </w:p>
    <w:p w14:paraId="34D40BC2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报名后未到赛区报到。因病、因伤除外，但须出示正规医院诊断证明书并发送至邮箱：</w:t>
      </w:r>
      <w:r>
        <w:rPr>
          <w:rFonts w:ascii="宋体" w:eastAsia="宋体" w:hAnsi="宋体" w:cs="宋体"/>
          <w:sz w:val="24"/>
        </w:rPr>
        <w:t>2385099841@qq.com</w:t>
      </w:r>
      <w:r>
        <w:rPr>
          <w:rFonts w:ascii="宋体" w:eastAsia="宋体" w:hAnsi="宋体" w:cs="宋体"/>
          <w:sz w:val="24"/>
        </w:rPr>
        <w:t>。</w:t>
      </w:r>
    </w:p>
    <w:p w14:paraId="45D3E612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弃权处罚</w:t>
      </w:r>
    </w:p>
    <w:p w14:paraId="6D2E1D26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开赛后运动员无故弃权。因病、因伤弃权除外，但须出示正规医院诊断证明书。</w:t>
      </w:r>
    </w:p>
    <w:p w14:paraId="1D212821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慢游处罚</w:t>
      </w:r>
    </w:p>
    <w:p w14:paraId="1C0D2E11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运动员故意慢游。慢游判定标准：</w:t>
      </w:r>
      <w:r>
        <w:rPr>
          <w:rFonts w:ascii="宋体" w:eastAsia="宋体" w:hAnsi="宋体" w:cs="宋体"/>
          <w:sz w:val="24"/>
        </w:rPr>
        <w:t>400</w:t>
      </w:r>
      <w:r>
        <w:rPr>
          <w:rFonts w:ascii="宋体" w:eastAsia="宋体" w:hAnsi="宋体" w:cs="宋体"/>
          <w:sz w:val="24"/>
        </w:rPr>
        <w:t>米及以下单项比赛成绩慢于报名成绩</w:t>
      </w:r>
      <w:r>
        <w:rPr>
          <w:rFonts w:ascii="宋体" w:eastAsia="宋体" w:hAnsi="宋体" w:cs="宋体"/>
          <w:sz w:val="24"/>
        </w:rPr>
        <w:t>10%</w:t>
      </w:r>
      <w:r>
        <w:rPr>
          <w:rFonts w:ascii="宋体" w:eastAsia="宋体" w:hAnsi="宋体" w:cs="宋体"/>
          <w:sz w:val="24"/>
        </w:rPr>
        <w:t>。</w:t>
      </w:r>
    </w:p>
    <w:p w14:paraId="40ACFEDE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装备违规</w:t>
      </w:r>
    </w:p>
    <w:p w14:paraId="47BA696F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运动员在比赛池或热身池佩戴划水掌和脚蹼。</w:t>
      </w:r>
    </w:p>
    <w:p w14:paraId="556B988C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泳道违规</w:t>
      </w:r>
    </w:p>
    <w:p w14:paraId="1BC808CE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运动员在比赛池或热身池未按泳道标识进行游进和冲刺练习。</w:t>
      </w:r>
    </w:p>
    <w:p w14:paraId="6406876C" w14:textId="77777777" w:rsidR="00DB6DF3" w:rsidRDefault="00523526" w:rsidP="00E44F9F">
      <w:pPr>
        <w:numPr>
          <w:ilvl w:val="0"/>
          <w:numId w:val="2"/>
        </w:num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其他违规</w:t>
      </w:r>
    </w:p>
    <w:p w14:paraId="69862A1A" w14:textId="77777777" w:rsidR="00DB6DF3" w:rsidRDefault="00523526" w:rsidP="00E44F9F">
      <w:pPr>
        <w:spacing w:before="160" w:after="0"/>
        <w:ind w:left="88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违反《体育赛事活动赛风赛纪管理办法》相关规定，违反竞赛规程及相关通知要求，干扰、影响赛事正常进行、运动员参赛、裁判员执裁的相关人员等。</w:t>
      </w:r>
    </w:p>
    <w:p w14:paraId="5B0A088D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六、录取与奖励</w:t>
      </w:r>
    </w:p>
    <w:p w14:paraId="2AF6F2A6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（一）个人项目奖励</w:t>
      </w:r>
    </w:p>
    <w:p w14:paraId="5EC79395" w14:textId="4EC75329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本次比赛录取各项目各组别前八名颁发奖状。各年龄组单项</w:t>
      </w:r>
      <w:r>
        <w:rPr>
          <w:rFonts w:ascii="宋体" w:eastAsia="宋体" w:hAnsi="宋体" w:cs="宋体"/>
          <w:sz w:val="24"/>
        </w:rPr>
        <w:t>参赛人数不足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/>
          <w:sz w:val="24"/>
        </w:rPr>
        <w:t>人（含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/>
          <w:sz w:val="24"/>
        </w:rPr>
        <w:t>人）时，减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录取；参赛人数不足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/>
          <w:sz w:val="24"/>
        </w:rPr>
        <w:t>人（含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/>
          <w:sz w:val="24"/>
        </w:rPr>
        <w:t>人）时，只计取单项成绩，不录取名次。以上参赛数据均以全部报名结束后，竞赛分组表中的各项人数为准。</w:t>
      </w:r>
    </w:p>
    <w:p w14:paraId="2975ADB2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lastRenderedPageBreak/>
        <w:t>（二）团体总分奖励</w:t>
      </w:r>
    </w:p>
    <w:p w14:paraId="22955517" w14:textId="64FC52F1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本次比赛设团体总分奖，团体总分前</w:t>
      </w:r>
      <w:r w:rsidR="00177275">
        <w:rPr>
          <w:rFonts w:ascii="宋体" w:eastAsia="宋体" w:hAnsi="宋体" w:cs="宋体" w:hint="eastAsia"/>
          <w:sz w:val="24"/>
        </w:rPr>
        <w:t>三</w:t>
      </w:r>
      <w:r>
        <w:rPr>
          <w:rFonts w:ascii="宋体" w:eastAsia="宋体" w:hAnsi="宋体" w:cs="宋体"/>
          <w:sz w:val="24"/>
        </w:rPr>
        <w:t>名颁发获奖证书，团体总分以单项得分累计相加，排列名次。</w:t>
      </w:r>
      <w:r w:rsidR="00177275">
        <w:rPr>
          <w:rFonts w:ascii="宋体" w:eastAsia="宋体" w:hAnsi="宋体" w:cs="宋体" w:hint="eastAsia"/>
          <w:sz w:val="24"/>
        </w:rPr>
        <w:t>（甲乙组分别记录）</w:t>
      </w:r>
    </w:p>
    <w:p w14:paraId="55EE1B83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积分规则：</w:t>
      </w:r>
    </w:p>
    <w:p w14:paraId="2AA2475C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第一名：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/>
          <w:sz w:val="24"/>
        </w:rPr>
        <w:t>分</w:t>
      </w:r>
    </w:p>
    <w:p w14:paraId="2E9854F0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第二名：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/>
          <w:sz w:val="24"/>
        </w:rPr>
        <w:t>分</w:t>
      </w:r>
    </w:p>
    <w:p w14:paraId="24FF3DBA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第三名：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分</w:t>
      </w:r>
    </w:p>
    <w:p w14:paraId="6EEFC76F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第四名：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>分</w:t>
      </w:r>
    </w:p>
    <w:p w14:paraId="7FC2D65F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第五名：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分</w:t>
      </w:r>
    </w:p>
    <w:p w14:paraId="70A6EDD3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第六名：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/>
          <w:sz w:val="24"/>
        </w:rPr>
        <w:t>分</w:t>
      </w:r>
    </w:p>
    <w:p w14:paraId="4EFEA679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第七名：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分</w:t>
      </w:r>
    </w:p>
    <w:p w14:paraId="1A453C50" w14:textId="77777777" w:rsidR="00DB6DF3" w:rsidRDefault="00523526" w:rsidP="00E44F9F">
      <w:pPr>
        <w:spacing w:before="160" w:after="0"/>
        <w:ind w:left="440"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第八名：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分</w:t>
      </w:r>
    </w:p>
    <w:p w14:paraId="6D27800F" w14:textId="77777777" w:rsidR="00DB6DF3" w:rsidRDefault="00523526" w:rsidP="00E44F9F">
      <w:pPr>
        <w:spacing w:before="160" w:after="0"/>
        <w:ind w:firstLineChars="200" w:firstLine="482"/>
        <w:rPr>
          <w:sz w:val="24"/>
        </w:rPr>
      </w:pPr>
      <w:r>
        <w:rPr>
          <w:rFonts w:ascii="宋体" w:eastAsia="宋体" w:hAnsi="宋体" w:cs="宋体"/>
          <w:b/>
          <w:sz w:val="24"/>
        </w:rPr>
        <w:t>名次判定：</w:t>
      </w:r>
    </w:p>
    <w:p w14:paraId="1F68A5BB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总得分并列队伍，以第一名多者名次列前，再次并列以第二名多者名次列前，以此类推。</w:t>
      </w:r>
    </w:p>
    <w:p w14:paraId="0CAAA82A" w14:textId="77777777" w:rsidR="00DB6DF3" w:rsidRDefault="00523526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/>
          <w:b/>
          <w:sz w:val="36"/>
        </w:rPr>
        <w:t>七、报名和报到</w:t>
      </w:r>
    </w:p>
    <w:p w14:paraId="0A0213B3" w14:textId="77777777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（一）报名方式</w:t>
      </w:r>
    </w:p>
    <w:p w14:paraId="0CBA7599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本次比赛采用网上报名方式，请各参赛队于</w:t>
      </w:r>
      <w:r>
        <w:rPr>
          <w:rFonts w:ascii="宋体" w:eastAsia="宋体" w:hAnsi="宋体" w:cs="宋体"/>
          <w:sz w:val="24"/>
        </w:rPr>
        <w:t>2026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/>
          <w:sz w:val="24"/>
        </w:rPr>
        <w:t>日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/>
          <w:sz w:val="24"/>
        </w:rPr>
        <w:t>时至</w:t>
      </w:r>
      <w:r>
        <w:rPr>
          <w:rFonts w:ascii="宋体" w:eastAsia="宋体" w:hAnsi="宋体" w:cs="宋体"/>
          <w:sz w:val="24"/>
        </w:rPr>
        <w:t>2026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/>
          <w:sz w:val="24"/>
        </w:rPr>
        <w:t>日</w:t>
      </w:r>
      <w:r>
        <w:rPr>
          <w:rFonts w:ascii="宋体" w:eastAsia="宋体" w:hAnsi="宋体" w:cs="宋体"/>
          <w:sz w:val="24"/>
        </w:rPr>
        <w:t>17</w:t>
      </w:r>
      <w:r>
        <w:rPr>
          <w:rFonts w:ascii="宋体" w:eastAsia="宋体" w:hAnsi="宋体" w:cs="宋体"/>
          <w:sz w:val="24"/>
        </w:rPr>
        <w:t>时通过</w:t>
      </w:r>
      <w:proofErr w:type="gramStart"/>
      <w:r>
        <w:rPr>
          <w:rFonts w:ascii="宋体" w:eastAsia="宋体" w:hAnsi="宋体" w:cs="宋体"/>
          <w:sz w:val="24"/>
        </w:rPr>
        <w:t>数智赛事通完成</w:t>
      </w:r>
      <w:proofErr w:type="gramEnd"/>
      <w:r>
        <w:rPr>
          <w:rFonts w:ascii="宋体" w:eastAsia="宋体" w:hAnsi="宋体" w:cs="宋体"/>
          <w:sz w:val="24"/>
        </w:rPr>
        <w:t>报名。</w:t>
      </w:r>
    </w:p>
    <w:p w14:paraId="683E3191" w14:textId="579D0F83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在报名过程中如有任何问题，请与技术人员联系：魏云涛</w:t>
      </w:r>
      <w:r>
        <w:rPr>
          <w:rFonts w:ascii="宋体" w:eastAsia="宋体" w:hAnsi="宋体" w:cs="宋体"/>
          <w:sz w:val="24"/>
        </w:rPr>
        <w:t xml:space="preserve"> 18782061054</w:t>
      </w:r>
      <w:r w:rsidR="0069668D">
        <w:rPr>
          <w:rFonts w:ascii="宋体" w:eastAsia="宋体" w:hAnsi="宋体" w:cs="宋体" w:hint="eastAsia"/>
          <w:sz w:val="24"/>
        </w:rPr>
        <w:t xml:space="preserve">，梁家熙 </w:t>
      </w:r>
      <w:r w:rsidR="00AB5291">
        <w:rPr>
          <w:rFonts w:ascii="宋体" w:eastAsia="宋体" w:hAnsi="宋体" w:cs="宋体" w:hint="eastAsia"/>
          <w:sz w:val="24"/>
        </w:rPr>
        <w:t>13548170473</w:t>
      </w:r>
    </w:p>
    <w:p w14:paraId="3500705A" w14:textId="4C994295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0E1CF9">
        <w:rPr>
          <w:rFonts w:ascii="宋体" w:eastAsia="宋体" w:hAnsi="宋体" w:cs="宋体" w:hint="eastAsia"/>
          <w:b/>
          <w:sz w:val="28"/>
        </w:rPr>
        <w:t>二</w:t>
      </w:r>
      <w:r>
        <w:rPr>
          <w:rFonts w:ascii="宋体" w:eastAsia="宋体" w:hAnsi="宋体" w:cs="宋体"/>
          <w:b/>
          <w:sz w:val="28"/>
        </w:rPr>
        <w:t>）报名截止</w:t>
      </w:r>
    </w:p>
    <w:p w14:paraId="6CE2FD04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报名系统关闭后，不再接受报名。报名成功的运动员可在报名截止时间前进行报名信息修改，过时不再接受修改。</w:t>
      </w:r>
    </w:p>
    <w:p w14:paraId="5B1177DD" w14:textId="62595FD5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0E1CF9">
        <w:rPr>
          <w:rFonts w:ascii="宋体" w:eastAsia="宋体" w:hAnsi="宋体" w:cs="宋体" w:hint="eastAsia"/>
          <w:b/>
          <w:sz w:val="28"/>
        </w:rPr>
        <w:t>三</w:t>
      </w:r>
      <w:r>
        <w:rPr>
          <w:rFonts w:ascii="宋体" w:eastAsia="宋体" w:hAnsi="宋体" w:cs="宋体"/>
          <w:b/>
          <w:sz w:val="28"/>
        </w:rPr>
        <w:t>）取消报名</w:t>
      </w:r>
    </w:p>
    <w:p w14:paraId="48304B67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报名成功的运动员如不能参赛，必须在报名截止时间前登录网上报名系</w:t>
      </w:r>
      <w:r>
        <w:rPr>
          <w:rFonts w:ascii="宋体" w:eastAsia="宋体" w:hAnsi="宋体" w:cs="宋体"/>
          <w:sz w:val="24"/>
        </w:rPr>
        <w:lastRenderedPageBreak/>
        <w:t>统，进行取消报名操作（删除报名信息即可），伤病或特殊原因除外，须出具有效书面证明。</w:t>
      </w:r>
    </w:p>
    <w:p w14:paraId="7FC97A64" w14:textId="18DB62A1" w:rsidR="00DB6DF3" w:rsidRDefault="00523526" w:rsidP="00E44F9F">
      <w:pPr>
        <w:spacing w:before="160" w:after="0"/>
        <w:ind w:firstLineChars="200" w:firstLine="562"/>
        <w:rPr>
          <w:sz w:val="28"/>
        </w:rPr>
      </w:pPr>
      <w:r>
        <w:rPr>
          <w:rFonts w:ascii="宋体" w:eastAsia="宋体" w:hAnsi="宋体" w:cs="宋体"/>
          <w:b/>
          <w:sz w:val="28"/>
        </w:rPr>
        <w:t>（</w:t>
      </w:r>
      <w:r w:rsidR="000E1CF9">
        <w:rPr>
          <w:rFonts w:ascii="宋体" w:eastAsia="宋体" w:hAnsi="宋体" w:cs="宋体" w:hint="eastAsia"/>
          <w:b/>
          <w:sz w:val="28"/>
        </w:rPr>
        <w:t>四</w:t>
      </w:r>
      <w:r>
        <w:rPr>
          <w:rFonts w:ascii="宋体" w:eastAsia="宋体" w:hAnsi="宋体" w:cs="宋体"/>
          <w:b/>
          <w:sz w:val="28"/>
        </w:rPr>
        <w:t>）报到要求</w:t>
      </w:r>
    </w:p>
    <w:p w14:paraId="6F695592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各参赛单位请于开赛前一小时到达赛区报到，报到信息请见《补充通知》（另行通知）。《补充通知》请登录网上报名系统查看。</w:t>
      </w:r>
    </w:p>
    <w:p w14:paraId="3704BCFF" w14:textId="5987632F" w:rsidR="00DB6DF3" w:rsidRDefault="000E1CF9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 w:hint="eastAsia"/>
          <w:b/>
          <w:sz w:val="36"/>
        </w:rPr>
        <w:t>八</w:t>
      </w:r>
      <w:r>
        <w:rPr>
          <w:rFonts w:ascii="宋体" w:eastAsia="宋体" w:hAnsi="宋体" w:cs="宋体"/>
          <w:b/>
          <w:sz w:val="36"/>
        </w:rPr>
        <w:t>、技术官员</w:t>
      </w:r>
    </w:p>
    <w:p w14:paraId="4BD35F53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技术代表、裁决委员、裁判长由主办单位指派，其他裁判员由承办单位选派。</w:t>
      </w:r>
    </w:p>
    <w:p w14:paraId="06FCC115" w14:textId="5B4B6681" w:rsidR="00DB6DF3" w:rsidRDefault="000E1CF9" w:rsidP="00E44F9F">
      <w:pPr>
        <w:spacing w:before="160" w:after="0"/>
        <w:ind w:firstLineChars="200" w:firstLine="723"/>
        <w:rPr>
          <w:sz w:val="36"/>
        </w:rPr>
      </w:pPr>
      <w:r>
        <w:rPr>
          <w:rFonts w:ascii="宋体" w:eastAsia="宋体" w:hAnsi="宋体" w:cs="宋体" w:hint="eastAsia"/>
          <w:b/>
          <w:sz w:val="36"/>
        </w:rPr>
        <w:t>九</w:t>
      </w:r>
      <w:r>
        <w:rPr>
          <w:rFonts w:ascii="宋体" w:eastAsia="宋体" w:hAnsi="宋体" w:cs="宋体"/>
          <w:b/>
          <w:sz w:val="36"/>
        </w:rPr>
        <w:t>、未尽事宜，另行通知</w:t>
      </w:r>
    </w:p>
    <w:p w14:paraId="2987F283" w14:textId="77777777" w:rsidR="00DB6DF3" w:rsidRDefault="00523526" w:rsidP="00E44F9F">
      <w:pPr>
        <w:spacing w:before="160" w:after="0"/>
        <w:ind w:firstLineChars="200" w:firstLine="480"/>
        <w:rPr>
          <w:sz w:val="24"/>
        </w:rPr>
      </w:pPr>
      <w:r>
        <w:rPr>
          <w:rFonts w:ascii="宋体" w:eastAsia="宋体" w:hAnsi="宋体" w:cs="宋体"/>
          <w:sz w:val="24"/>
        </w:rPr>
        <w:t>本规程最终解释权属成都大学体育运动委员会。</w:t>
      </w:r>
    </w:p>
    <w:p w14:paraId="74595142" w14:textId="77777777" w:rsidR="00FC3B5D" w:rsidRDefault="00FC3B5D" w:rsidP="00E44F9F">
      <w:pPr>
        <w:spacing w:before="160" w:after="0"/>
        <w:ind w:firstLineChars="200" w:firstLine="482"/>
        <w:rPr>
          <w:rFonts w:ascii="宋体" w:eastAsia="宋体" w:hAnsi="宋体" w:cs="宋体"/>
          <w:b/>
          <w:sz w:val="24"/>
        </w:rPr>
      </w:pPr>
    </w:p>
    <w:p w14:paraId="0F4A4492" w14:textId="77777777" w:rsidR="00FC3B5D" w:rsidRDefault="00FC3B5D" w:rsidP="00E44F9F">
      <w:pPr>
        <w:spacing w:before="160" w:after="0"/>
        <w:ind w:firstLineChars="200" w:firstLine="482"/>
        <w:rPr>
          <w:rFonts w:ascii="宋体" w:eastAsia="宋体" w:hAnsi="宋体" w:cs="宋体"/>
          <w:b/>
          <w:sz w:val="24"/>
        </w:rPr>
      </w:pPr>
    </w:p>
    <w:p w14:paraId="5F6F41B0" w14:textId="218F3E00" w:rsidR="00DB6DF3" w:rsidRDefault="00523526" w:rsidP="00FC3B5D">
      <w:pPr>
        <w:spacing w:before="160" w:after="0"/>
        <w:ind w:firstLineChars="200" w:firstLine="482"/>
        <w:jc w:val="right"/>
        <w:rPr>
          <w:sz w:val="24"/>
        </w:rPr>
      </w:pPr>
      <w:r>
        <w:rPr>
          <w:rFonts w:ascii="宋体" w:eastAsia="宋体" w:hAnsi="宋体" w:cs="宋体"/>
          <w:b/>
          <w:sz w:val="24"/>
        </w:rPr>
        <w:t>成都大学体育运动委员会</w:t>
      </w:r>
    </w:p>
    <w:p w14:paraId="60A01ED9" w14:textId="68CC2C38" w:rsidR="00AD0D37" w:rsidRDefault="00523526" w:rsidP="00FC3B5D">
      <w:pPr>
        <w:spacing w:before="160" w:after="0"/>
        <w:ind w:firstLineChars="200" w:firstLine="482"/>
        <w:jc w:val="right"/>
        <w:rPr>
          <w:rFonts w:ascii="宋体" w:eastAsia="宋体" w:hAnsi="宋体" w:cs="宋体"/>
          <w:b/>
          <w:sz w:val="24"/>
        </w:rPr>
      </w:pPr>
      <w:bookmarkStart w:id="0" w:name=""/>
      <w:r>
        <w:rPr>
          <w:rFonts w:ascii="宋体" w:eastAsia="宋体" w:hAnsi="宋体" w:cs="宋体"/>
          <w:b/>
          <w:sz w:val="24"/>
        </w:rPr>
        <w:t>2026</w:t>
      </w:r>
      <w:r>
        <w:rPr>
          <w:rFonts w:ascii="宋体" w:eastAsia="宋体" w:hAnsi="宋体" w:cs="宋体"/>
          <w:b/>
          <w:sz w:val="24"/>
        </w:rPr>
        <w:t>年</w:t>
      </w:r>
      <w:bookmarkEnd w:id="0"/>
      <w:r w:rsidR="00C41A09">
        <w:rPr>
          <w:rFonts w:ascii="宋体" w:eastAsia="宋体" w:hAnsi="宋体" w:cs="宋体" w:hint="eastAsia"/>
          <w:b/>
          <w:sz w:val="24"/>
        </w:rPr>
        <w:t>5月</w:t>
      </w:r>
    </w:p>
    <w:p w14:paraId="3724147E" w14:textId="22113772" w:rsidR="00DB6DF3" w:rsidRPr="00B564FE" w:rsidRDefault="00AD0D37" w:rsidP="00E44F9F">
      <w:pPr>
        <w:spacing w:before="160" w:after="0"/>
        <w:ind w:firstLineChars="200" w:firstLine="480"/>
        <w:rPr>
          <w:rFonts w:ascii="宋体" w:eastAsia="宋体" w:hAnsi="宋体" w:cs="宋体"/>
          <w:b/>
          <w:sz w:val="32"/>
          <w:szCs w:val="32"/>
        </w:rPr>
      </w:pPr>
      <w:r>
        <w:rPr>
          <w:rFonts w:hint="eastAsia"/>
          <w:noProof/>
          <w:sz w:val="24"/>
        </w:rPr>
        <w:drawing>
          <wp:inline distT="0" distB="0" distL="0" distR="0" wp14:anchorId="644EDA84" wp14:editId="44659AF7">
            <wp:extent cx="2139480" cy="2762250"/>
            <wp:effectExtent l="0" t="0" r="0" b="0"/>
            <wp:docPr id="3056591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59116" name="图片 305659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08" cy="281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4FE">
        <w:rPr>
          <w:rFonts w:ascii="宋体" w:eastAsia="宋体" w:hAnsi="宋体" w:cs="宋体" w:hint="eastAsia"/>
          <w:b/>
          <w:noProof/>
          <w:sz w:val="24"/>
        </w:rPr>
        <w:drawing>
          <wp:inline distT="0" distB="0" distL="0" distR="0" wp14:anchorId="49A14C84" wp14:editId="13D14706">
            <wp:extent cx="2006600" cy="2006600"/>
            <wp:effectExtent l="0" t="0" r="0" b="0"/>
            <wp:docPr id="1139437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B564FE">
        <w:rPr>
          <w:rFonts w:ascii="宋体" w:eastAsia="宋体" w:hAnsi="宋体" w:cs="宋体" w:hint="eastAsia"/>
          <w:b/>
          <w:sz w:val="32"/>
          <w:szCs w:val="32"/>
        </w:rPr>
        <w:t>扫码报名</w:t>
      </w:r>
      <w:proofErr w:type="gramEnd"/>
    </w:p>
    <w:sectPr w:rsidR="00DB6DF3" w:rsidRPr="00B564FE">
      <w:headerReference w:type="default" r:id="rId9"/>
      <w:footerReference w:type="default" r:id="rId10"/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6A4F" w14:textId="77777777" w:rsidR="00523526" w:rsidRDefault="00523526">
      <w:pPr>
        <w:spacing w:after="0" w:line="240" w:lineRule="auto"/>
      </w:pPr>
      <w:r>
        <w:separator/>
      </w:r>
    </w:p>
  </w:endnote>
  <w:endnote w:type="continuationSeparator" w:id="0">
    <w:p w14:paraId="129A1067" w14:textId="77777777" w:rsidR="00523526" w:rsidRDefault="0052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AA17" w14:textId="77777777" w:rsidR="00DB6DF3" w:rsidRDefault="00DB6D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831C" w14:textId="77777777" w:rsidR="00523526" w:rsidRDefault="00523526">
      <w:pPr>
        <w:spacing w:after="0" w:line="240" w:lineRule="auto"/>
      </w:pPr>
      <w:r>
        <w:separator/>
      </w:r>
    </w:p>
  </w:footnote>
  <w:footnote w:type="continuationSeparator" w:id="0">
    <w:p w14:paraId="1E937580" w14:textId="77777777" w:rsidR="00523526" w:rsidRDefault="0052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A6B9" w14:textId="77777777" w:rsidR="00DB6DF3" w:rsidRDefault="00DB6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A7B"/>
    <w:multiLevelType w:val="hybridMultilevel"/>
    <w:tmpl w:val="62A0FD6C"/>
    <w:lvl w:ilvl="0" w:tplc="D96A59EC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0FCEB12A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14FEDC94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B2D2BF1E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58DE9C4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5526E9FC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18BC6748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D520BFA6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AA8CC06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17FD6754"/>
    <w:multiLevelType w:val="hybridMultilevel"/>
    <w:tmpl w:val="AEA6B546"/>
    <w:lvl w:ilvl="0" w:tplc="EDE87126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3D0A15F8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14CC59B0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3F40CEE0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E440226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995A8F54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1C3EF4D0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6C58C6FC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5CBC005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 w15:restartNumberingAfterBreak="0">
    <w:nsid w:val="2F754CB6"/>
    <w:multiLevelType w:val="hybridMultilevel"/>
    <w:tmpl w:val="6A56C18A"/>
    <w:lvl w:ilvl="0" w:tplc="3B84B2EA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29FAA3D4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83D2A8A0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88803CF4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AE3E264A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2C0C179E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7F9035DA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707EFBAA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6BAE6760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 w15:restartNumberingAfterBreak="0">
    <w:nsid w:val="3B4B7C44"/>
    <w:multiLevelType w:val="hybridMultilevel"/>
    <w:tmpl w:val="0B3E8D42"/>
    <w:lvl w:ilvl="0" w:tplc="999C71EA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AA5ACFD6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E85A645A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470060B2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AFC2748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54A0CFB4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A3A80918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2DE2C0D2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D2FEE85A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 w15:restartNumberingAfterBreak="0">
    <w:nsid w:val="3C857CC1"/>
    <w:multiLevelType w:val="hybridMultilevel"/>
    <w:tmpl w:val="71D45ADC"/>
    <w:lvl w:ilvl="0" w:tplc="3E9E8D7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8A7E80C0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C91A786C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53346FCA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1A050EE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0E58CAC0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D87EEE3C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3530D178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8BC69466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 w15:restartNumberingAfterBreak="0">
    <w:nsid w:val="4AD928E5"/>
    <w:multiLevelType w:val="hybridMultilevel"/>
    <w:tmpl w:val="3F5870DC"/>
    <w:lvl w:ilvl="0" w:tplc="0C321FFE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CCA0C2DA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D43ED1A8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C2EEAE4C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3F40FDE6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E9C00B6A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40403D20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7092239A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44EC5F56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 w15:restartNumberingAfterBreak="0">
    <w:nsid w:val="5FC97AE6"/>
    <w:multiLevelType w:val="hybridMultilevel"/>
    <w:tmpl w:val="51D826CE"/>
    <w:lvl w:ilvl="0" w:tplc="06E6EBC6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BD365D98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EAFC8C00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56BA8200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A418BC4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0756C43E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1E2E1D8A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96F4A996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5160525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6D7E496E"/>
    <w:multiLevelType w:val="multilevel"/>
    <w:tmpl w:val="7D2C7EB2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 w15:restartNumberingAfterBreak="0">
    <w:nsid w:val="75BD2776"/>
    <w:multiLevelType w:val="hybridMultilevel"/>
    <w:tmpl w:val="2C589A34"/>
    <w:lvl w:ilvl="0" w:tplc="3C0600BA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25AE0622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BD1A3BD8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44B8957E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7AE6503A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46E052A4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CB7C0DDC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3300EB06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D3864FEE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F3"/>
    <w:rsid w:val="00021689"/>
    <w:rsid w:val="000A50C5"/>
    <w:rsid w:val="000E1CF9"/>
    <w:rsid w:val="000F2D50"/>
    <w:rsid w:val="00134F14"/>
    <w:rsid w:val="001440B0"/>
    <w:rsid w:val="00177275"/>
    <w:rsid w:val="001A5F3C"/>
    <w:rsid w:val="001C3115"/>
    <w:rsid w:val="002159CE"/>
    <w:rsid w:val="002A3206"/>
    <w:rsid w:val="003E2652"/>
    <w:rsid w:val="003F218D"/>
    <w:rsid w:val="00460242"/>
    <w:rsid w:val="004D1540"/>
    <w:rsid w:val="004D26E7"/>
    <w:rsid w:val="00523526"/>
    <w:rsid w:val="005379D7"/>
    <w:rsid w:val="00632E98"/>
    <w:rsid w:val="0069668D"/>
    <w:rsid w:val="006B3A10"/>
    <w:rsid w:val="00850B44"/>
    <w:rsid w:val="00990F48"/>
    <w:rsid w:val="009A2E4C"/>
    <w:rsid w:val="00A21F52"/>
    <w:rsid w:val="00AB5291"/>
    <w:rsid w:val="00AD0D37"/>
    <w:rsid w:val="00B564FE"/>
    <w:rsid w:val="00B67D58"/>
    <w:rsid w:val="00C41A09"/>
    <w:rsid w:val="00CB70DB"/>
    <w:rsid w:val="00CC0CB3"/>
    <w:rsid w:val="00CC1DC2"/>
    <w:rsid w:val="00CF2333"/>
    <w:rsid w:val="00D26B30"/>
    <w:rsid w:val="00DB6DF3"/>
    <w:rsid w:val="00E15EA8"/>
    <w:rsid w:val="00E44F9F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EE100"/>
  <w15:docId w15:val="{63EBC294-936F-4377-AA47-42D026C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User</cp:lastModifiedBy>
  <cp:revision>2</cp:revision>
  <cp:lastPrinted>2026-05-06T06:43:00Z</cp:lastPrinted>
  <dcterms:created xsi:type="dcterms:W3CDTF">2026-05-08T02:33:00Z</dcterms:created>
  <dcterms:modified xsi:type="dcterms:W3CDTF">2026-05-08T02:33:00Z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zmVGCmQ3w1k+86upbAed8CG57X4oNYofiP6ZvGYpBYE=","ProduceID":"doc_sgs:db1c8929-ffbb-462a-a4b7-7e87802294b4","ReservedCode2":"zmVGCmQ3w1k+86upbAed8CG57X4oNYofiP6ZvGYpBYE=","PropagateID":"doc_sgs:db1c8929-ffbb-462a-a4b7-7e87802294b4","ContentProducer":"001191440101MA9Y9T4H7A00000"}</vt:lpwstr>
  </property>
</Properties>
</file>