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04" w:rsidRDefault="00D55704" w:rsidP="00D55704">
      <w:pPr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</w:t>
      </w:r>
      <w:r>
        <w:rPr>
          <w:rFonts w:ascii="Times New Roman" w:eastAsia="方正仿宋简体" w:hAnsi="Times New Roman" w:cs="Times New Roman"/>
          <w:sz w:val="32"/>
          <w:szCs w:val="32"/>
        </w:rPr>
        <w:t>1</w:t>
      </w:r>
      <w:r>
        <w:rPr>
          <w:rFonts w:ascii="方正仿宋简体" w:eastAsia="方正仿宋简体" w:hint="eastAsia"/>
          <w:sz w:val="32"/>
          <w:szCs w:val="32"/>
        </w:rPr>
        <w:t>：</w:t>
      </w:r>
    </w:p>
    <w:p w:rsidR="00D55704" w:rsidRDefault="00D55704" w:rsidP="00D55704">
      <w:pPr>
        <w:jc w:val="center"/>
        <w:rPr>
          <w:rFonts w:ascii="方正小标宋简体" w:eastAsia="方正小标宋简体"/>
          <w:sz w:val="44"/>
          <w:szCs w:val="44"/>
        </w:rPr>
      </w:pPr>
      <w:r w:rsidRPr="00A75DF0">
        <w:rPr>
          <w:rFonts w:ascii="方正小标宋简体" w:eastAsia="方正小标宋简体" w:hint="eastAsia"/>
          <w:sz w:val="44"/>
          <w:szCs w:val="44"/>
        </w:rPr>
        <w:t>教育科研网认证系统使用说明</w:t>
      </w:r>
    </w:p>
    <w:p w:rsidR="00D55704" w:rsidRDefault="00D55704" w:rsidP="00D55704">
      <w:pPr>
        <w:pStyle w:val="a4"/>
        <w:ind w:left="360" w:firstLineChars="0" w:firstLine="0"/>
        <w:rPr>
          <w:rFonts w:ascii="方正仿宋简体" w:eastAsia="方正仿宋简体"/>
          <w:sz w:val="32"/>
          <w:szCs w:val="32"/>
        </w:rPr>
      </w:pPr>
    </w:p>
    <w:p w:rsidR="00D55704" w:rsidRPr="004518AF" w:rsidRDefault="00D55704" w:rsidP="00D55704">
      <w:pPr>
        <w:pStyle w:val="a4"/>
        <w:numPr>
          <w:ilvl w:val="0"/>
          <w:numId w:val="1"/>
        </w:numPr>
        <w:ind w:firstLineChars="0"/>
        <w:rPr>
          <w:rFonts w:ascii="方正仿宋简体" w:eastAsia="方正仿宋简体"/>
          <w:sz w:val="32"/>
          <w:szCs w:val="32"/>
        </w:rPr>
      </w:pPr>
      <w:r w:rsidRPr="004518AF">
        <w:rPr>
          <w:rFonts w:ascii="方正仿宋简体" w:eastAsia="方正仿宋简体" w:hint="eastAsia"/>
          <w:sz w:val="32"/>
          <w:szCs w:val="32"/>
        </w:rPr>
        <w:t>打开浏览器访问任意网站，系统将自动跳转至认证页面</w:t>
      </w:r>
    </w:p>
    <w:p w:rsidR="00D55704" w:rsidRDefault="00D55704" w:rsidP="00D55704">
      <w:pPr>
        <w:pStyle w:val="a4"/>
        <w:ind w:firstLineChars="0" w:firstLine="0"/>
      </w:pPr>
      <w:r>
        <w:rPr>
          <w:noProof/>
        </w:rPr>
        <w:drawing>
          <wp:inline distT="0" distB="0" distL="0" distR="0" wp14:anchorId="00035347" wp14:editId="1A9E6818">
            <wp:extent cx="5615940" cy="502326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0493" cy="504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704" w:rsidRPr="004518AF" w:rsidRDefault="00D55704" w:rsidP="00D55704">
      <w:pPr>
        <w:pStyle w:val="a4"/>
        <w:numPr>
          <w:ilvl w:val="0"/>
          <w:numId w:val="1"/>
        </w:numPr>
        <w:ind w:firstLineChars="0"/>
        <w:rPr>
          <w:rFonts w:ascii="方正仿宋简体" w:eastAsia="方正仿宋简体"/>
          <w:sz w:val="32"/>
          <w:szCs w:val="32"/>
        </w:rPr>
      </w:pPr>
      <w:r w:rsidRPr="004518AF">
        <w:rPr>
          <w:rFonts w:ascii="方正仿宋简体" w:eastAsia="方正仿宋简体" w:hint="eastAsia"/>
          <w:sz w:val="32"/>
          <w:szCs w:val="32"/>
        </w:rPr>
        <w:t>登录成功后即可正常使用网络</w:t>
      </w:r>
    </w:p>
    <w:p w:rsidR="00D55704" w:rsidRPr="004518AF" w:rsidRDefault="00D55704" w:rsidP="00D55704">
      <w:pPr>
        <w:pStyle w:val="a4"/>
        <w:numPr>
          <w:ilvl w:val="0"/>
          <w:numId w:val="1"/>
        </w:numPr>
        <w:ind w:firstLineChars="0"/>
        <w:rPr>
          <w:rFonts w:ascii="方正仿宋简体" w:eastAsia="方正仿宋简体"/>
          <w:sz w:val="32"/>
          <w:szCs w:val="32"/>
        </w:rPr>
      </w:pPr>
      <w:r w:rsidRPr="004518AF">
        <w:rPr>
          <w:rFonts w:ascii="方正仿宋简体" w:eastAsia="方正仿宋简体" w:hint="eastAsia"/>
          <w:sz w:val="32"/>
          <w:szCs w:val="32"/>
        </w:rPr>
        <w:t>若出现网页不能自动跳转至认证页面，请在浏览器地址栏手动输入地址</w:t>
      </w:r>
      <w:hyperlink r:id="rId6" w:history="1">
        <w:r w:rsidRPr="00DD0756">
          <w:rPr>
            <w:rFonts w:ascii="Times New Roman" w:hAnsi="Times New Roman" w:cs="Times New Roman"/>
            <w:sz w:val="32"/>
            <w:szCs w:val="32"/>
          </w:rPr>
          <w:t>http://172.16.190.134</w:t>
        </w:r>
      </w:hyperlink>
      <w:r w:rsidRPr="004518AF">
        <w:rPr>
          <w:rFonts w:ascii="方正仿宋简体" w:eastAsia="方正仿宋简体" w:hint="eastAsia"/>
          <w:sz w:val="32"/>
          <w:szCs w:val="32"/>
        </w:rPr>
        <w:t>进入认证页面。</w:t>
      </w:r>
    </w:p>
    <w:p w:rsidR="00D55704" w:rsidRPr="001276A0" w:rsidRDefault="00D55704" w:rsidP="00D55704">
      <w:pPr>
        <w:pStyle w:val="a4"/>
        <w:numPr>
          <w:ilvl w:val="0"/>
          <w:numId w:val="1"/>
        </w:numPr>
        <w:ind w:firstLineChars="0"/>
        <w:rPr>
          <w:rFonts w:ascii="方正仿宋简体" w:eastAsia="方正仿宋简体"/>
          <w:sz w:val="32"/>
          <w:szCs w:val="32"/>
        </w:rPr>
      </w:pPr>
      <w:r w:rsidRPr="004518AF">
        <w:rPr>
          <w:rFonts w:ascii="方正仿宋简体" w:eastAsia="方正仿宋简体" w:hint="eastAsia"/>
          <w:sz w:val="32"/>
          <w:szCs w:val="32"/>
        </w:rPr>
        <w:t>使用过程中如出现网络故障可拨打故障申报电话：</w:t>
      </w:r>
      <w:r w:rsidRPr="004518AF">
        <w:rPr>
          <w:rFonts w:ascii="Times New Roman" w:eastAsia="方正仿宋简体" w:hAnsi="Times New Roman" w:cs="Times New Roman"/>
          <w:sz w:val="32"/>
          <w:szCs w:val="32"/>
        </w:rPr>
        <w:t>84616789</w:t>
      </w:r>
      <w:r w:rsidRPr="004518AF">
        <w:rPr>
          <w:rFonts w:ascii="方正仿宋简体" w:eastAsia="方正仿宋简体" w:hint="eastAsia"/>
          <w:sz w:val="32"/>
          <w:szCs w:val="32"/>
        </w:rPr>
        <w:t>。</w:t>
      </w:r>
    </w:p>
    <w:p w:rsidR="00C57243" w:rsidRPr="00D55704" w:rsidRDefault="00C57243">
      <w:bookmarkStart w:id="0" w:name="_GoBack"/>
      <w:bookmarkEnd w:id="0"/>
    </w:p>
    <w:sectPr w:rsidR="00C57243" w:rsidRPr="00D55704" w:rsidSect="003A709F">
      <w:footerReference w:type="even" r:id="rId7"/>
      <w:footerReference w:type="default" r:id="rId8"/>
      <w:pgSz w:w="11906" w:h="16838" w:code="9"/>
      <w:pgMar w:top="1985" w:right="1474" w:bottom="1418" w:left="1588" w:header="0" w:footer="0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77D" w:rsidRPr="0049577D" w:rsidRDefault="00D55704" w:rsidP="00A5638E">
    <w:pPr>
      <w:pStyle w:val="a3"/>
      <w:ind w:firstLineChars="100" w:firstLine="280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38E" w:rsidRPr="00A5638E" w:rsidRDefault="00D55704" w:rsidP="00A5638E">
    <w:pPr>
      <w:pStyle w:val="a3"/>
      <w:ind w:right="180"/>
      <w:jc w:val="right"/>
      <w:rPr>
        <w:rFonts w:asciiTheme="minorEastAsia" w:hAnsi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57FE7"/>
    <w:multiLevelType w:val="hybridMultilevel"/>
    <w:tmpl w:val="D6C0205C"/>
    <w:lvl w:ilvl="0" w:tplc="AD4A9A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04"/>
    <w:rsid w:val="00C57243"/>
    <w:rsid w:val="00D5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6FACA-DAA8-4CDA-8E21-54A24386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55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55704"/>
    <w:rPr>
      <w:sz w:val="18"/>
      <w:szCs w:val="18"/>
    </w:rPr>
  </w:style>
  <w:style w:type="paragraph" w:styleId="a4">
    <w:name w:val="List Paragraph"/>
    <w:basedOn w:val="a"/>
    <w:uiPriority w:val="34"/>
    <w:qFormat/>
    <w:rsid w:val="00D55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2.16.190.13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王丽萍</dc:creator>
  <cp:keywords/>
  <dc:description/>
  <cp:lastModifiedBy>王丽萍</cp:lastModifiedBy>
  <cp:revision>1</cp:revision>
  <dcterms:created xsi:type="dcterms:W3CDTF">2018-03-30T08:13:00Z</dcterms:created>
  <dcterms:modified xsi:type="dcterms:W3CDTF">2018-03-30T08:13:00Z</dcterms:modified>
</cp:coreProperties>
</file>