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B1E" w:rsidRPr="003341DF" w:rsidRDefault="00F47B1E" w:rsidP="00E4337D">
      <w:pPr>
        <w:spacing w:line="760" w:lineRule="exact"/>
        <w:rPr>
          <w:b/>
          <w:color w:val="FF0000"/>
          <w:sz w:val="48"/>
          <w:szCs w:val="48"/>
        </w:rPr>
      </w:pPr>
      <w:r w:rsidRPr="003341DF">
        <w:rPr>
          <w:rFonts w:eastAsia="华文中宋" w:hAnsi="华文中宋"/>
          <w:b/>
          <w:color w:val="FF0000"/>
          <w:spacing w:val="89"/>
          <w:kern w:val="0"/>
          <w:sz w:val="48"/>
          <w:szCs w:val="48"/>
          <w:fitText w:val="5760" w:id="1382758400"/>
        </w:rPr>
        <w:t>中共四川省委宣传</w:t>
      </w:r>
      <w:r w:rsidRPr="003341DF">
        <w:rPr>
          <w:rFonts w:eastAsia="华文中宋" w:hAnsi="华文中宋"/>
          <w:b/>
          <w:color w:val="FF0000"/>
          <w:spacing w:val="6"/>
          <w:kern w:val="0"/>
          <w:sz w:val="48"/>
          <w:szCs w:val="48"/>
          <w:fitText w:val="5760" w:id="1382758400"/>
        </w:rPr>
        <w:t>部</w:t>
      </w:r>
    </w:p>
    <w:p w:rsidR="00F47B1E" w:rsidRPr="003341DF" w:rsidRDefault="00F47B1E" w:rsidP="00E4337D">
      <w:pPr>
        <w:spacing w:line="760" w:lineRule="exact"/>
        <w:rPr>
          <w:rFonts w:eastAsia="华文中宋"/>
          <w:b/>
          <w:color w:val="FF0000"/>
          <w:sz w:val="48"/>
          <w:szCs w:val="48"/>
        </w:rPr>
      </w:pPr>
      <w:r w:rsidRPr="003341DF">
        <w:rPr>
          <w:rFonts w:eastAsia="华文中宋" w:hAnsi="华文中宋"/>
          <w:b/>
          <w:color w:val="FF0000"/>
          <w:w w:val="92"/>
          <w:kern w:val="0"/>
          <w:sz w:val="48"/>
          <w:szCs w:val="48"/>
          <w:fitText w:val="5760" w:id="1382758401"/>
        </w:rPr>
        <w:t>四川省人力资源和社会保障厅</w:t>
      </w:r>
    </w:p>
    <w:p w:rsidR="00F47B1E" w:rsidRPr="003341DF" w:rsidRDefault="00D85C7D" w:rsidP="00E4337D">
      <w:pPr>
        <w:spacing w:line="760" w:lineRule="exact"/>
        <w:rPr>
          <w:rFonts w:eastAsia="新宋体"/>
          <w:b/>
          <w:color w:val="FF0000"/>
          <w:spacing w:val="-80"/>
          <w:sz w:val="84"/>
          <w:szCs w:val="84"/>
        </w:rPr>
      </w:pPr>
      <w:r>
        <w:rPr>
          <w:b/>
          <w:noProof/>
          <w:color w:val="FF0000"/>
        </w:rPr>
        <w:pict>
          <v:shapetype id="_x0000_t202" coordsize="21600,21600" o:spt="202" path="m,l,21600r21600,l21600,xe">
            <v:stroke joinstyle="miter"/>
            <v:path gradientshapeok="t" o:connecttype="rect"/>
          </v:shapetype>
          <v:shape id="_x0000_s1026" type="#_x0000_t202" style="position:absolute;left:0;text-align:left;margin-left:401.15pt;margin-top:121.45pt;width:109.6pt;height:74.45pt;z-index:1;mso-position-horizontal-relative:page;mso-position-vertical-relative:margin" o:allowincell="f" stroked="f">
            <v:textbox style="mso-next-textbox:#_x0000_s1026">
              <w:txbxContent>
                <w:p w:rsidR="00F47B1E" w:rsidRPr="004C060F" w:rsidRDefault="00F47B1E" w:rsidP="00143151">
                  <w:pPr>
                    <w:pBdr>
                      <w:left w:val="single" w:sz="12" w:space="10" w:color="7BA0CD"/>
                    </w:pBdr>
                    <w:rPr>
                      <w:rFonts w:ascii="华文中宋" w:eastAsia="华文中宋" w:hAnsi="华文中宋"/>
                      <w:b/>
                      <w:iCs/>
                      <w:color w:val="FF0000"/>
                      <w:sz w:val="72"/>
                      <w:szCs w:val="72"/>
                    </w:rPr>
                  </w:pPr>
                  <w:r w:rsidRPr="004C060F">
                    <w:rPr>
                      <w:rFonts w:ascii="华文中宋" w:eastAsia="华文中宋" w:hAnsi="华文中宋" w:hint="eastAsia"/>
                      <w:b/>
                      <w:iCs/>
                      <w:color w:val="FF0000"/>
                      <w:sz w:val="72"/>
                      <w:szCs w:val="72"/>
                    </w:rPr>
                    <w:t>文</w:t>
                  </w:r>
                  <w:r w:rsidRPr="004C060F">
                    <w:rPr>
                      <w:rFonts w:ascii="华文中宋" w:eastAsia="华文中宋" w:hAnsi="华文中宋"/>
                      <w:b/>
                      <w:iCs/>
                      <w:color w:val="FF0000"/>
                      <w:sz w:val="72"/>
                      <w:szCs w:val="72"/>
                    </w:rPr>
                    <w:t xml:space="preserve"> </w:t>
                  </w:r>
                  <w:r w:rsidRPr="004C060F">
                    <w:rPr>
                      <w:rFonts w:ascii="华文中宋" w:eastAsia="华文中宋" w:hAnsi="华文中宋" w:hint="eastAsia"/>
                      <w:b/>
                      <w:iCs/>
                      <w:color w:val="FF0000"/>
                      <w:sz w:val="72"/>
                      <w:szCs w:val="72"/>
                    </w:rPr>
                    <w:t>件</w:t>
                  </w:r>
                </w:p>
              </w:txbxContent>
            </v:textbox>
            <w10:wrap type="square" anchorx="page" anchory="margin"/>
          </v:shape>
        </w:pict>
      </w:r>
      <w:r w:rsidR="00F47B1E" w:rsidRPr="003341DF">
        <w:rPr>
          <w:rFonts w:eastAsia="华文中宋" w:hAnsi="华文中宋"/>
          <w:b/>
          <w:color w:val="FF0000"/>
          <w:kern w:val="0"/>
          <w:sz w:val="48"/>
          <w:szCs w:val="48"/>
          <w:fitText w:val="5760" w:id="1382758402"/>
        </w:rPr>
        <w:t>四川省精神文明建设办公室</w:t>
      </w:r>
    </w:p>
    <w:p w:rsidR="00F47B1E" w:rsidRPr="003341DF" w:rsidRDefault="00F47B1E" w:rsidP="00E4337D">
      <w:pPr>
        <w:spacing w:line="760" w:lineRule="exact"/>
        <w:rPr>
          <w:rFonts w:eastAsia="华文中宋"/>
          <w:b/>
          <w:color w:val="FF0000"/>
          <w:sz w:val="48"/>
          <w:szCs w:val="48"/>
        </w:rPr>
      </w:pPr>
      <w:r w:rsidRPr="003341DF">
        <w:rPr>
          <w:rFonts w:eastAsia="华文中宋" w:hAnsi="华文中宋"/>
          <w:b/>
          <w:color w:val="FF0000"/>
          <w:spacing w:val="137"/>
          <w:kern w:val="0"/>
          <w:sz w:val="48"/>
          <w:szCs w:val="48"/>
          <w:fitText w:val="5760" w:id="1382758403"/>
        </w:rPr>
        <w:t>四川省军区政治</w:t>
      </w:r>
      <w:r w:rsidRPr="003341DF">
        <w:rPr>
          <w:rFonts w:eastAsia="华文中宋" w:hAnsi="华文中宋"/>
          <w:b/>
          <w:color w:val="FF0000"/>
          <w:kern w:val="0"/>
          <w:sz w:val="48"/>
          <w:szCs w:val="48"/>
          <w:fitText w:val="5760" w:id="1382758403"/>
        </w:rPr>
        <w:t>部</w:t>
      </w:r>
    </w:p>
    <w:p w:rsidR="00F47B1E" w:rsidRPr="003341DF" w:rsidRDefault="00F47B1E" w:rsidP="00E4337D">
      <w:pPr>
        <w:pBdr>
          <w:left w:val="single" w:sz="12" w:space="10" w:color="7BA0CD"/>
        </w:pBdr>
        <w:spacing w:line="760" w:lineRule="exact"/>
        <w:rPr>
          <w:rFonts w:eastAsia="华文中宋"/>
          <w:b/>
          <w:color w:val="FF0000"/>
          <w:sz w:val="48"/>
          <w:szCs w:val="48"/>
        </w:rPr>
      </w:pPr>
      <w:r w:rsidRPr="003341DF">
        <w:rPr>
          <w:rFonts w:eastAsia="华文中宋" w:hAnsi="华文中宋"/>
          <w:b/>
          <w:color w:val="FF0000"/>
          <w:spacing w:val="287"/>
          <w:kern w:val="0"/>
          <w:sz w:val="48"/>
          <w:szCs w:val="48"/>
          <w:fitText w:val="5760" w:id="1382758404"/>
        </w:rPr>
        <w:t>四川省总工</w:t>
      </w:r>
      <w:r w:rsidRPr="003341DF">
        <w:rPr>
          <w:rFonts w:eastAsia="华文中宋" w:hAnsi="华文中宋"/>
          <w:b/>
          <w:color w:val="FF0000"/>
          <w:spacing w:val="4"/>
          <w:kern w:val="0"/>
          <w:sz w:val="48"/>
          <w:szCs w:val="48"/>
          <w:fitText w:val="5760" w:id="1382758404"/>
        </w:rPr>
        <w:t>会</w:t>
      </w:r>
    </w:p>
    <w:p w:rsidR="00F47B1E" w:rsidRPr="003341DF" w:rsidRDefault="00F47B1E" w:rsidP="00E4337D">
      <w:pPr>
        <w:spacing w:line="760" w:lineRule="exact"/>
        <w:rPr>
          <w:rFonts w:eastAsia="华文中宋"/>
          <w:b/>
          <w:color w:val="FF0000"/>
          <w:sz w:val="48"/>
          <w:szCs w:val="48"/>
        </w:rPr>
      </w:pPr>
      <w:r w:rsidRPr="003341DF">
        <w:rPr>
          <w:rFonts w:eastAsia="华文中宋" w:hAnsi="华文中宋"/>
          <w:b/>
          <w:color w:val="FF0000"/>
          <w:spacing w:val="199"/>
          <w:kern w:val="0"/>
          <w:sz w:val="48"/>
          <w:szCs w:val="48"/>
          <w:fitText w:val="5760" w:id="1382758405"/>
        </w:rPr>
        <w:t>共青团四川省</w:t>
      </w:r>
      <w:r w:rsidRPr="003341DF">
        <w:rPr>
          <w:rFonts w:eastAsia="华文中宋" w:hAnsi="华文中宋"/>
          <w:b/>
          <w:color w:val="FF0000"/>
          <w:spacing w:val="4"/>
          <w:kern w:val="0"/>
          <w:sz w:val="48"/>
          <w:szCs w:val="48"/>
          <w:fitText w:val="5760" w:id="1382758405"/>
        </w:rPr>
        <w:t>委</w:t>
      </w:r>
    </w:p>
    <w:p w:rsidR="00F47B1E" w:rsidRPr="003341DF" w:rsidRDefault="00F47B1E" w:rsidP="00E4337D">
      <w:pPr>
        <w:spacing w:line="760" w:lineRule="exact"/>
        <w:rPr>
          <w:rFonts w:eastAsia="华文中宋"/>
          <w:b/>
          <w:color w:val="FF0000"/>
          <w:sz w:val="48"/>
          <w:szCs w:val="48"/>
        </w:rPr>
      </w:pPr>
      <w:r w:rsidRPr="003341DF">
        <w:rPr>
          <w:rFonts w:eastAsia="华文中宋" w:hAnsi="华文中宋"/>
          <w:b/>
          <w:color w:val="FF0000"/>
          <w:spacing w:val="419"/>
          <w:kern w:val="0"/>
          <w:sz w:val="48"/>
          <w:szCs w:val="48"/>
          <w:fitText w:val="5760" w:id="1382758406"/>
        </w:rPr>
        <w:t>四川省妇</w:t>
      </w:r>
      <w:r w:rsidRPr="003341DF">
        <w:rPr>
          <w:rFonts w:eastAsia="华文中宋" w:hAnsi="华文中宋"/>
          <w:b/>
          <w:color w:val="FF0000"/>
          <w:spacing w:val="3"/>
          <w:kern w:val="0"/>
          <w:sz w:val="48"/>
          <w:szCs w:val="48"/>
          <w:fitText w:val="5760" w:id="1382758406"/>
        </w:rPr>
        <w:t>联</w:t>
      </w:r>
    </w:p>
    <w:p w:rsidR="00F47B1E" w:rsidRPr="001A0B3C" w:rsidRDefault="00F47B1E" w:rsidP="00E4337D">
      <w:pPr>
        <w:spacing w:line="760" w:lineRule="exact"/>
        <w:rPr>
          <w:rFonts w:eastAsia="华文中宋"/>
          <w:b/>
          <w:sz w:val="10"/>
          <w:szCs w:val="10"/>
        </w:rPr>
      </w:pPr>
    </w:p>
    <w:p w:rsidR="00F47B1E" w:rsidRPr="00EC7D6B" w:rsidRDefault="00F47B1E" w:rsidP="00E4337D">
      <w:pPr>
        <w:spacing w:line="760" w:lineRule="exact"/>
        <w:jc w:val="center"/>
        <w:rPr>
          <w:rFonts w:ascii="仿宋_GB2312" w:eastAsia="仿宋_GB2312"/>
          <w:b/>
          <w:sz w:val="48"/>
          <w:szCs w:val="48"/>
        </w:rPr>
      </w:pPr>
      <w:r w:rsidRPr="00EC7D6B">
        <w:rPr>
          <w:rFonts w:ascii="仿宋_GB2312" w:eastAsia="仿宋_GB2312" w:hint="eastAsia"/>
          <w:b/>
          <w:sz w:val="32"/>
        </w:rPr>
        <w:t>川人社办发〔2017〕</w:t>
      </w:r>
      <w:r w:rsidR="00E4337D">
        <w:rPr>
          <w:rFonts w:ascii="仿宋_GB2312" w:eastAsia="仿宋_GB2312" w:hint="eastAsia"/>
          <w:b/>
          <w:sz w:val="32"/>
        </w:rPr>
        <w:t>24</w:t>
      </w:r>
      <w:r w:rsidRPr="00EC7D6B">
        <w:rPr>
          <w:rFonts w:ascii="仿宋_GB2312" w:eastAsia="仿宋_GB2312" w:hint="eastAsia"/>
          <w:b/>
          <w:sz w:val="32"/>
        </w:rPr>
        <w:t>号</w:t>
      </w:r>
    </w:p>
    <w:p w:rsidR="00F47B1E" w:rsidRPr="001A0B3C" w:rsidRDefault="00F47B1E" w:rsidP="00143151">
      <w:pPr>
        <w:autoSpaceDE w:val="0"/>
        <w:autoSpaceDN w:val="0"/>
        <w:adjustRightInd w:val="0"/>
        <w:spacing w:line="280" w:lineRule="exact"/>
        <w:rPr>
          <w:b/>
          <w:sz w:val="28"/>
          <w:szCs w:val="28"/>
          <w:u w:val="single" w:color="FF0000"/>
        </w:rPr>
      </w:pPr>
      <w:r w:rsidRPr="001A0B3C">
        <w:rPr>
          <w:b/>
          <w:sz w:val="28"/>
          <w:szCs w:val="28"/>
          <w:u w:val="single" w:color="FF0000"/>
        </w:rPr>
        <w:t xml:space="preserve">                                                               </w:t>
      </w:r>
    </w:p>
    <w:p w:rsidR="00F47B1E" w:rsidRPr="001A0B3C" w:rsidRDefault="00F47B1E" w:rsidP="00143151">
      <w:pPr>
        <w:autoSpaceDE w:val="0"/>
        <w:autoSpaceDN w:val="0"/>
        <w:adjustRightInd w:val="0"/>
        <w:spacing w:line="280" w:lineRule="exact"/>
        <w:rPr>
          <w:b/>
          <w:sz w:val="28"/>
          <w:szCs w:val="28"/>
        </w:rPr>
      </w:pPr>
    </w:p>
    <w:p w:rsidR="00191D10" w:rsidRPr="00695665" w:rsidRDefault="00F47B1E" w:rsidP="00191D10">
      <w:pPr>
        <w:spacing w:line="720" w:lineRule="exact"/>
        <w:jc w:val="center"/>
        <w:rPr>
          <w:rFonts w:ascii="方正小标宋_GBK" w:eastAsia="方正小标宋_GBK"/>
          <w:b/>
          <w:sz w:val="36"/>
          <w:szCs w:val="36"/>
        </w:rPr>
      </w:pPr>
      <w:r w:rsidRPr="00695665">
        <w:rPr>
          <w:rFonts w:ascii="方正小标宋_GBK" w:eastAsia="方正小标宋_GBK" w:hint="eastAsia"/>
          <w:b/>
          <w:sz w:val="36"/>
          <w:szCs w:val="36"/>
        </w:rPr>
        <w:t>中共四川省委宣传部</w:t>
      </w:r>
      <w:r w:rsidR="00191D10" w:rsidRPr="00695665">
        <w:rPr>
          <w:rFonts w:ascii="方正小标宋_GBK" w:eastAsia="方正小标宋_GBK" w:hint="eastAsia"/>
          <w:b/>
          <w:sz w:val="36"/>
          <w:szCs w:val="36"/>
        </w:rPr>
        <w:t xml:space="preserve">  </w:t>
      </w:r>
      <w:r w:rsidRPr="00695665">
        <w:rPr>
          <w:rFonts w:ascii="方正小标宋_GBK" w:eastAsia="方正小标宋_GBK" w:hint="eastAsia"/>
          <w:b/>
          <w:sz w:val="36"/>
          <w:szCs w:val="36"/>
        </w:rPr>
        <w:t>四川省人力资源和社会保障厅</w:t>
      </w:r>
    </w:p>
    <w:p w:rsidR="00191D10" w:rsidRPr="00695665" w:rsidRDefault="00191D10" w:rsidP="00191D10">
      <w:pPr>
        <w:spacing w:line="720" w:lineRule="exact"/>
        <w:jc w:val="center"/>
        <w:rPr>
          <w:rFonts w:ascii="方正小标宋_GBK" w:eastAsia="方正小标宋_GBK"/>
          <w:b/>
          <w:sz w:val="36"/>
          <w:szCs w:val="36"/>
        </w:rPr>
      </w:pPr>
      <w:r w:rsidRPr="00695665">
        <w:rPr>
          <w:rFonts w:ascii="方正小标宋_GBK" w:eastAsia="方正小标宋_GBK" w:hint="eastAsia"/>
          <w:b/>
          <w:sz w:val="36"/>
          <w:szCs w:val="36"/>
        </w:rPr>
        <w:t>四川省精神文明建设办公室</w:t>
      </w:r>
      <w:r w:rsidR="00F47B1E" w:rsidRPr="00695665">
        <w:rPr>
          <w:rFonts w:ascii="方正小标宋_GBK" w:eastAsia="方正小标宋_GBK" w:hint="eastAsia"/>
          <w:b/>
          <w:sz w:val="36"/>
          <w:szCs w:val="36"/>
        </w:rPr>
        <w:t>等七部门</w:t>
      </w:r>
    </w:p>
    <w:p w:rsidR="00191D10" w:rsidRPr="00695665" w:rsidRDefault="00F47B1E" w:rsidP="00191D10">
      <w:pPr>
        <w:spacing w:line="720" w:lineRule="exact"/>
        <w:jc w:val="center"/>
        <w:rPr>
          <w:rFonts w:ascii="方正小标宋_GBK" w:eastAsia="方正小标宋_GBK"/>
          <w:b/>
          <w:sz w:val="36"/>
          <w:szCs w:val="36"/>
        </w:rPr>
      </w:pPr>
      <w:r w:rsidRPr="00695665">
        <w:rPr>
          <w:rFonts w:ascii="方正小标宋_GBK" w:eastAsia="方正小标宋_GBK" w:hint="eastAsia"/>
          <w:b/>
          <w:sz w:val="36"/>
          <w:szCs w:val="36"/>
        </w:rPr>
        <w:t>关于开展第五届四川省道德模范</w:t>
      </w:r>
    </w:p>
    <w:p w:rsidR="00F47B1E" w:rsidRPr="001A0B3C" w:rsidRDefault="00F47B1E" w:rsidP="00191D10">
      <w:pPr>
        <w:spacing w:line="720" w:lineRule="exact"/>
        <w:jc w:val="center"/>
        <w:rPr>
          <w:rFonts w:eastAsia="方正小标宋简体"/>
          <w:b/>
          <w:sz w:val="36"/>
          <w:szCs w:val="36"/>
        </w:rPr>
      </w:pPr>
      <w:r w:rsidRPr="00695665">
        <w:rPr>
          <w:rFonts w:ascii="方正小标宋_GBK" w:eastAsia="方正小标宋_GBK" w:hint="eastAsia"/>
          <w:b/>
          <w:sz w:val="36"/>
          <w:szCs w:val="36"/>
        </w:rPr>
        <w:t>评选表彰活动的通知</w:t>
      </w:r>
    </w:p>
    <w:p w:rsidR="00F47B1E" w:rsidRPr="001A0B3C" w:rsidRDefault="00F47B1E" w:rsidP="003A76CA">
      <w:pPr>
        <w:jc w:val="center"/>
        <w:rPr>
          <w:rFonts w:eastAsia="仿宋_GB2312"/>
          <w:b/>
          <w:sz w:val="32"/>
          <w:szCs w:val="32"/>
        </w:rPr>
      </w:pPr>
    </w:p>
    <w:p w:rsidR="00F47B1E" w:rsidRPr="001A0B3C" w:rsidRDefault="00F47B1E" w:rsidP="007838FA">
      <w:pPr>
        <w:rPr>
          <w:rFonts w:eastAsia="仿宋_GB2312"/>
          <w:b/>
          <w:sz w:val="32"/>
          <w:szCs w:val="32"/>
        </w:rPr>
      </w:pPr>
      <w:r w:rsidRPr="001A0B3C">
        <w:rPr>
          <w:rFonts w:eastAsia="仿宋_GB2312"/>
          <w:b/>
          <w:sz w:val="32"/>
          <w:szCs w:val="32"/>
        </w:rPr>
        <w:t>各市（州）党委宣传部、人力资源和社会保障局、文明办、军分区（警备区）、总工会、团委、妇联，四川省文明委各成员单位，省级有关部门：</w:t>
      </w:r>
    </w:p>
    <w:p w:rsidR="00F47B1E" w:rsidRPr="001A0B3C" w:rsidRDefault="00F47B1E" w:rsidP="00416273">
      <w:pPr>
        <w:ind w:firstLine="645"/>
        <w:rPr>
          <w:rFonts w:eastAsia="仿宋_GB2312"/>
          <w:b/>
          <w:sz w:val="32"/>
          <w:szCs w:val="32"/>
        </w:rPr>
      </w:pPr>
      <w:r w:rsidRPr="001A0B3C">
        <w:rPr>
          <w:rFonts w:eastAsia="仿宋_GB2312"/>
          <w:b/>
          <w:sz w:val="32"/>
          <w:szCs w:val="32"/>
        </w:rPr>
        <w:t>为认真贯彻落实党的</w:t>
      </w:r>
      <w:r w:rsidRPr="001A0B3C">
        <w:rPr>
          <w:rFonts w:eastAsia="仿宋_GB2312"/>
          <w:b/>
          <w:snapToGrid w:val="0"/>
          <w:kern w:val="0"/>
          <w:sz w:val="32"/>
          <w:szCs w:val="32"/>
        </w:rPr>
        <w:t>十八大和十八届三中、四中、五中、</w:t>
      </w:r>
      <w:r w:rsidRPr="001A0B3C">
        <w:rPr>
          <w:rFonts w:eastAsia="仿宋_GB2312"/>
          <w:b/>
          <w:snapToGrid w:val="0"/>
          <w:kern w:val="0"/>
          <w:sz w:val="32"/>
          <w:szCs w:val="32"/>
        </w:rPr>
        <w:lastRenderedPageBreak/>
        <w:t>六中全会精神，深入学习贯彻习近平总书记系列重要讲话精神，全面贯彻落实省委、省政府决策部署，</w:t>
      </w:r>
      <w:r w:rsidRPr="001A0B3C">
        <w:rPr>
          <w:rFonts w:eastAsia="仿宋_GB2312"/>
          <w:b/>
          <w:sz w:val="32"/>
          <w:szCs w:val="32"/>
        </w:rPr>
        <w:t>积极培育和践行社会主义核心价值观，扎实推进公民道德实践活动的开展，营造见贤思齐的良好社会道德风尚，努力提升公民文明素质和社会文明程度，着力建设</w:t>
      </w:r>
      <w:r w:rsidRPr="001A0B3C">
        <w:rPr>
          <w:rFonts w:eastAsia="仿宋_GB2312"/>
          <w:b/>
          <w:sz w:val="32"/>
          <w:szCs w:val="32"/>
          <w:shd w:val="clear" w:color="auto" w:fill="FFFFFF"/>
        </w:rPr>
        <w:t>全川各族人民</w:t>
      </w:r>
      <w:r w:rsidRPr="001A0B3C">
        <w:rPr>
          <w:rFonts w:eastAsia="仿宋_GB2312"/>
          <w:b/>
          <w:sz w:val="32"/>
          <w:szCs w:val="32"/>
        </w:rPr>
        <w:t>共有的精神家园，推动形成奋发向上、崇德向善的强大力量，省委宣传部、人力资源社会保障厅、省文明办、省军区政治部、省总工会、团省委、省妇联决定联合开展第五届四川省道德模范评选表彰活动。现将有关事项通知如下。</w:t>
      </w:r>
    </w:p>
    <w:p w:rsidR="00F47B1E" w:rsidRPr="001A0B3C" w:rsidRDefault="00F47B1E" w:rsidP="0032369C">
      <w:pPr>
        <w:ind w:firstLineChars="200" w:firstLine="643"/>
        <w:rPr>
          <w:rFonts w:eastAsia="华文仿宋"/>
          <w:b/>
          <w:sz w:val="32"/>
          <w:szCs w:val="32"/>
        </w:rPr>
      </w:pPr>
      <w:r w:rsidRPr="001A0B3C">
        <w:rPr>
          <w:rFonts w:eastAsia="黑体"/>
          <w:b/>
          <w:sz w:val="32"/>
          <w:szCs w:val="32"/>
        </w:rPr>
        <w:t>一、评选类别、评选范围、推荐及表彰名额</w:t>
      </w:r>
    </w:p>
    <w:p w:rsidR="00F47B1E" w:rsidRPr="001A0B3C" w:rsidRDefault="00F47B1E" w:rsidP="0032369C">
      <w:pPr>
        <w:ind w:firstLineChars="200" w:firstLine="643"/>
        <w:rPr>
          <w:rFonts w:eastAsia="楷体"/>
          <w:b/>
          <w:sz w:val="32"/>
          <w:szCs w:val="32"/>
        </w:rPr>
      </w:pPr>
      <w:r w:rsidRPr="001A0B3C">
        <w:rPr>
          <w:rFonts w:eastAsia="楷体" w:hAnsi="楷体"/>
          <w:b/>
          <w:sz w:val="32"/>
          <w:szCs w:val="32"/>
        </w:rPr>
        <w:t>（一）评选类别</w:t>
      </w:r>
    </w:p>
    <w:p w:rsidR="00F47B1E" w:rsidRPr="00695665" w:rsidRDefault="00F47B1E" w:rsidP="0032369C">
      <w:pPr>
        <w:ind w:firstLineChars="200" w:firstLine="643"/>
        <w:rPr>
          <w:rFonts w:eastAsia="仿宋_GB2312"/>
          <w:b/>
          <w:sz w:val="32"/>
          <w:szCs w:val="32"/>
        </w:rPr>
      </w:pPr>
      <w:r w:rsidRPr="00695665">
        <w:rPr>
          <w:rFonts w:eastAsia="仿宋_GB2312" w:hint="eastAsia"/>
          <w:b/>
          <w:sz w:val="32"/>
          <w:szCs w:val="32"/>
        </w:rPr>
        <w:t>第五届四川省道德模范设立“助人为乐模范”、“见义勇为模范”、“诚实守信模范”、“敬业奉献模范”、“孝老爱亲模范”五个类别。</w:t>
      </w:r>
    </w:p>
    <w:p w:rsidR="00F47B1E" w:rsidRPr="001A0B3C" w:rsidRDefault="00F47B1E" w:rsidP="0032369C">
      <w:pPr>
        <w:ind w:firstLineChars="200" w:firstLine="643"/>
        <w:rPr>
          <w:rFonts w:eastAsia="楷体"/>
          <w:b/>
          <w:sz w:val="32"/>
          <w:szCs w:val="32"/>
        </w:rPr>
      </w:pPr>
      <w:r w:rsidRPr="001A0B3C">
        <w:rPr>
          <w:rFonts w:eastAsia="楷体" w:hAnsi="楷体"/>
          <w:b/>
          <w:sz w:val="32"/>
          <w:szCs w:val="32"/>
        </w:rPr>
        <w:t>（二）评选范围</w:t>
      </w:r>
    </w:p>
    <w:p w:rsidR="00F47B1E" w:rsidRPr="00EC7D6B" w:rsidRDefault="00F47B1E" w:rsidP="003B2B7A">
      <w:pPr>
        <w:ind w:leftChars="-35" w:left="-73" w:firstLine="718"/>
        <w:rPr>
          <w:rFonts w:ascii="仿宋_GB2312" w:eastAsia="仿宋_GB2312"/>
          <w:b/>
          <w:sz w:val="32"/>
          <w:szCs w:val="32"/>
        </w:rPr>
      </w:pPr>
      <w:r w:rsidRPr="00EC7D6B">
        <w:rPr>
          <w:rFonts w:ascii="仿宋_GB2312" w:eastAsia="仿宋_GB2312" w:hint="eastAsia"/>
          <w:b/>
          <w:sz w:val="32"/>
          <w:szCs w:val="32"/>
        </w:rPr>
        <w:t>1.模范遵守公民基本道德规范，在助人为乐、见义勇为、诚实守信、敬业奉献、孝老爱亲方面表现突出，主要先进事迹发生在四川、年满16周岁的中国公民。</w:t>
      </w:r>
    </w:p>
    <w:p w:rsidR="00F47B1E" w:rsidRPr="00EC7D6B" w:rsidRDefault="00F47B1E" w:rsidP="003B2B7A">
      <w:pPr>
        <w:ind w:leftChars="-35" w:left="-73" w:firstLine="718"/>
        <w:rPr>
          <w:rFonts w:ascii="仿宋_GB2312" w:eastAsia="仿宋_GB2312"/>
          <w:b/>
          <w:sz w:val="32"/>
          <w:szCs w:val="32"/>
        </w:rPr>
      </w:pPr>
      <w:r w:rsidRPr="00EC7D6B">
        <w:rPr>
          <w:rFonts w:ascii="仿宋_GB2312" w:eastAsia="仿宋_GB2312" w:hint="eastAsia"/>
          <w:b/>
          <w:sz w:val="32"/>
          <w:szCs w:val="32"/>
        </w:rPr>
        <w:t>2.近年来涌现出的时代楷模、中国好人、“感动中国”年度人物提名、四川好人、“最美人物”等先进个人和先进集体。</w:t>
      </w:r>
    </w:p>
    <w:p w:rsidR="00F47B1E" w:rsidRPr="00EC7D6B" w:rsidRDefault="00F47B1E" w:rsidP="003B2B7A">
      <w:pPr>
        <w:ind w:leftChars="-35" w:left="-73" w:firstLine="718"/>
        <w:rPr>
          <w:rFonts w:ascii="仿宋_GB2312" w:eastAsia="仿宋_GB2312"/>
          <w:b/>
          <w:sz w:val="32"/>
          <w:szCs w:val="32"/>
        </w:rPr>
      </w:pPr>
      <w:r w:rsidRPr="00EC7D6B">
        <w:rPr>
          <w:rFonts w:ascii="仿宋_GB2312" w:eastAsia="仿宋_GB2312" w:hint="eastAsia"/>
          <w:b/>
          <w:sz w:val="32"/>
          <w:szCs w:val="32"/>
        </w:rPr>
        <w:t>3.已获得全国道德模范、四川省道德模范荣誉称号的公民不再参与评选。</w:t>
      </w:r>
    </w:p>
    <w:p w:rsidR="00F47B1E" w:rsidRPr="001A0B3C" w:rsidRDefault="00F47B1E" w:rsidP="0032369C">
      <w:pPr>
        <w:ind w:firstLineChars="200" w:firstLine="643"/>
        <w:rPr>
          <w:rFonts w:eastAsia="楷体"/>
          <w:b/>
          <w:sz w:val="32"/>
          <w:szCs w:val="32"/>
        </w:rPr>
      </w:pPr>
      <w:r w:rsidRPr="001A0B3C">
        <w:rPr>
          <w:rFonts w:eastAsia="楷体" w:hAnsi="楷体"/>
          <w:b/>
          <w:sz w:val="32"/>
          <w:szCs w:val="32"/>
        </w:rPr>
        <w:lastRenderedPageBreak/>
        <w:t>（三）推荐及表彰名额</w:t>
      </w:r>
    </w:p>
    <w:p w:rsidR="00F47B1E" w:rsidRPr="00EC7D6B" w:rsidRDefault="00F47B1E" w:rsidP="0032369C">
      <w:pPr>
        <w:ind w:firstLineChars="200" w:firstLine="643"/>
        <w:rPr>
          <w:rFonts w:ascii="仿宋_GB2312" w:eastAsia="仿宋_GB2312"/>
          <w:b/>
          <w:sz w:val="32"/>
          <w:szCs w:val="32"/>
        </w:rPr>
      </w:pPr>
      <w:r w:rsidRPr="00EC7D6B">
        <w:rPr>
          <w:rFonts w:ascii="仿宋_GB2312" w:eastAsia="仿宋_GB2312" w:hint="eastAsia"/>
          <w:b/>
          <w:sz w:val="32"/>
          <w:szCs w:val="32"/>
        </w:rPr>
        <w:t>1.第五届四川省道德模范候选人总数不超过261名。省直机关工委、省委教育工委、省国资委、省军区政治部、省总工会、团省委、省妇联每类别推荐的候选人不超过1名；西部战区政治工作部、武警四川省总队政治部各推荐3名候选人；各市（州）每类别推荐的候选人不超过2名；社会推荐的候选人</w:t>
      </w:r>
      <w:r w:rsidR="0020686D">
        <w:rPr>
          <w:rFonts w:ascii="仿宋_GB2312" w:eastAsia="仿宋_GB2312" w:hint="eastAsia"/>
          <w:b/>
          <w:sz w:val="32"/>
          <w:szCs w:val="32"/>
        </w:rPr>
        <w:t>总数</w:t>
      </w:r>
      <w:r w:rsidRPr="00EC7D6B">
        <w:rPr>
          <w:rFonts w:ascii="仿宋_GB2312" w:eastAsia="仿宋_GB2312" w:hint="eastAsia"/>
          <w:b/>
          <w:sz w:val="32"/>
          <w:szCs w:val="32"/>
        </w:rPr>
        <w:t>不超过</w:t>
      </w:r>
      <w:r w:rsidR="0020686D">
        <w:rPr>
          <w:rFonts w:ascii="仿宋_GB2312" w:eastAsia="仿宋_GB2312" w:hint="eastAsia"/>
          <w:b/>
          <w:sz w:val="32"/>
          <w:szCs w:val="32"/>
        </w:rPr>
        <w:t>10</w:t>
      </w:r>
      <w:r w:rsidRPr="00EC7D6B">
        <w:rPr>
          <w:rFonts w:ascii="仿宋_GB2312" w:eastAsia="仿宋_GB2312" w:hint="eastAsia"/>
          <w:b/>
          <w:sz w:val="32"/>
          <w:szCs w:val="32"/>
        </w:rPr>
        <w:t>名。</w:t>
      </w:r>
    </w:p>
    <w:p w:rsidR="00F47B1E" w:rsidRPr="00EC7D6B" w:rsidRDefault="00F47B1E" w:rsidP="0032369C">
      <w:pPr>
        <w:ind w:firstLineChars="200" w:firstLine="643"/>
        <w:rPr>
          <w:rFonts w:ascii="仿宋_GB2312" w:eastAsia="仿宋_GB2312"/>
          <w:b/>
          <w:sz w:val="32"/>
          <w:szCs w:val="32"/>
        </w:rPr>
      </w:pPr>
      <w:r w:rsidRPr="00EC7D6B">
        <w:rPr>
          <w:rFonts w:ascii="仿宋_GB2312" w:eastAsia="仿宋_GB2312" w:hint="eastAsia"/>
          <w:b/>
          <w:sz w:val="32"/>
          <w:szCs w:val="32"/>
        </w:rPr>
        <w:t>2.第五届四川省道德模范共表彰50名，每类别各10名。已去世公民被评入选的，追授为道德模范。省直机关工委、省委教育工委、省国资委、省军区政治部、省总工会、团省委、省妇联至少有1名入选，最多不超过2名；西部战区、武警四川省总队至少有1名入选；各市（州）至少有1名入选，副省级城市入选人数最多不超过4名，其余市（州）最多不超过3名。</w:t>
      </w:r>
    </w:p>
    <w:p w:rsidR="00F47B1E" w:rsidRPr="001A0B3C" w:rsidRDefault="00F47B1E" w:rsidP="003B2B7A">
      <w:pPr>
        <w:ind w:leftChars="-35" w:left="-73" w:firstLine="718"/>
        <w:rPr>
          <w:rFonts w:eastAsia="黑体"/>
          <w:b/>
          <w:sz w:val="32"/>
          <w:szCs w:val="32"/>
        </w:rPr>
      </w:pPr>
      <w:r w:rsidRPr="001A0B3C">
        <w:rPr>
          <w:rFonts w:eastAsia="黑体" w:hAnsi="黑体"/>
          <w:b/>
          <w:sz w:val="32"/>
          <w:szCs w:val="32"/>
        </w:rPr>
        <w:t>二、评选条件</w:t>
      </w:r>
    </w:p>
    <w:p w:rsidR="00F47B1E" w:rsidRPr="00EC7D6B" w:rsidRDefault="00F47B1E" w:rsidP="003B2B7A">
      <w:pPr>
        <w:ind w:leftChars="-35" w:left="-73" w:firstLine="718"/>
        <w:rPr>
          <w:rFonts w:ascii="仿宋_GB2312" w:eastAsia="仿宋_GB2312"/>
          <w:b/>
          <w:sz w:val="32"/>
          <w:szCs w:val="32"/>
        </w:rPr>
      </w:pPr>
      <w:r w:rsidRPr="00EC7D6B">
        <w:rPr>
          <w:rFonts w:ascii="仿宋_GB2312" w:eastAsia="仿宋_GB2312" w:hint="eastAsia"/>
          <w:b/>
          <w:sz w:val="32"/>
          <w:szCs w:val="32"/>
        </w:rPr>
        <w:t>道德模范评选的基本标准是：热爱祖国，拥护中国共产党领导，热爱四川，积极参加我省文明建设，身体力行社会主义荣辱观，模范遵守公民道德规范，在日常工作、生活和人际交往中品德高尚、事迹突出、群众公认，未发生违法违纪等问题。评选的各奖项条件是：</w:t>
      </w:r>
    </w:p>
    <w:p w:rsidR="00F47B1E" w:rsidRPr="00EC7D6B" w:rsidRDefault="00F47B1E" w:rsidP="003B2B7A">
      <w:pPr>
        <w:ind w:leftChars="-35" w:left="-73" w:firstLine="718"/>
        <w:rPr>
          <w:rFonts w:ascii="仿宋_GB2312" w:eastAsia="仿宋_GB2312"/>
          <w:b/>
          <w:sz w:val="32"/>
          <w:szCs w:val="32"/>
        </w:rPr>
      </w:pPr>
      <w:r w:rsidRPr="001A0B3C">
        <w:rPr>
          <w:rFonts w:eastAsia="楷体" w:hAnsi="楷体"/>
          <w:b/>
          <w:sz w:val="32"/>
          <w:szCs w:val="32"/>
        </w:rPr>
        <w:t>（一）助人为乐道德模范：</w:t>
      </w:r>
      <w:r w:rsidRPr="00EC7D6B">
        <w:rPr>
          <w:rFonts w:ascii="仿宋_GB2312" w:eastAsia="仿宋_GB2312" w:hint="eastAsia"/>
          <w:b/>
          <w:sz w:val="32"/>
          <w:szCs w:val="32"/>
        </w:rPr>
        <w:t>长期坚持帮助无血缘亲缘关系的老幼病弱、鳏寡孤独以及其他困难群众；对遭遇不幸或遭受</w:t>
      </w:r>
      <w:r w:rsidRPr="00EC7D6B">
        <w:rPr>
          <w:rFonts w:ascii="仿宋_GB2312" w:eastAsia="仿宋_GB2312" w:hint="eastAsia"/>
          <w:b/>
          <w:sz w:val="32"/>
          <w:szCs w:val="32"/>
        </w:rPr>
        <w:lastRenderedPageBreak/>
        <w:t>灾害者奉献爱心，努力帮助排忧解难；积极参加捐资助学、扶残助残、公共服务、志愿服务等社会公益事业和公益活动，赢得群众较高赞誉。</w:t>
      </w:r>
    </w:p>
    <w:p w:rsidR="00F47B1E" w:rsidRPr="00EC7D6B" w:rsidRDefault="00F47B1E" w:rsidP="003B2B7A">
      <w:pPr>
        <w:ind w:leftChars="-35" w:left="-73" w:firstLine="718"/>
        <w:rPr>
          <w:rFonts w:ascii="仿宋_GB2312" w:eastAsia="仿宋_GB2312"/>
          <w:b/>
          <w:sz w:val="32"/>
          <w:szCs w:val="32"/>
        </w:rPr>
      </w:pPr>
      <w:r w:rsidRPr="001A0B3C">
        <w:rPr>
          <w:rFonts w:eastAsia="楷体" w:hAnsi="楷体"/>
          <w:b/>
          <w:sz w:val="32"/>
          <w:szCs w:val="32"/>
        </w:rPr>
        <w:t>（二）见义勇为道德模范：</w:t>
      </w:r>
      <w:r w:rsidRPr="00EC7D6B">
        <w:rPr>
          <w:rFonts w:ascii="仿宋_GB2312" w:eastAsia="仿宋_GB2312" w:hint="eastAsia"/>
          <w:b/>
          <w:sz w:val="32"/>
          <w:szCs w:val="32"/>
        </w:rPr>
        <w:t>在公民合法权益受到侵害时挺身而出，设法进行保护和援救；勇于同正在实施的违法犯罪行为作斗争，义务协助追捕犯罪嫌疑人或提供重要线索，为侦破重大案件作出贡献；在抢险救灾中，奋力排除险情，保护国家、集体和群众生命财产安全，在社会上产生较大影响。拟推荐的候选人必须是经县级以上人民政府确认的见义勇为个人（附相关证明材料）。</w:t>
      </w:r>
    </w:p>
    <w:p w:rsidR="00F47B1E" w:rsidRPr="00EC7D6B" w:rsidRDefault="00F47B1E" w:rsidP="003B2B7A">
      <w:pPr>
        <w:ind w:leftChars="-35" w:left="-73" w:firstLine="718"/>
        <w:rPr>
          <w:rFonts w:ascii="仿宋_GB2312" w:eastAsia="仿宋_GB2312"/>
          <w:b/>
          <w:sz w:val="32"/>
          <w:szCs w:val="32"/>
        </w:rPr>
      </w:pPr>
      <w:r w:rsidRPr="001A0B3C">
        <w:rPr>
          <w:rFonts w:eastAsia="楷体" w:hAnsi="楷体"/>
          <w:b/>
          <w:sz w:val="32"/>
          <w:szCs w:val="32"/>
        </w:rPr>
        <w:t>（三）诚实守信道德模范：</w:t>
      </w:r>
      <w:r w:rsidRPr="00EC7D6B">
        <w:rPr>
          <w:rFonts w:ascii="仿宋_GB2312" w:eastAsia="仿宋_GB2312" w:hint="eastAsia"/>
          <w:b/>
          <w:sz w:val="32"/>
          <w:szCs w:val="32"/>
        </w:rPr>
        <w:t>具有强烈的诚信意识，从事生产活动坚持质量至上，从事经营活动坚持信守契约，从事服务工作坚持优质规范，在合作者和服务对象中享有高度信誉；在人际交往中，真诚待人，实心做事，即使遇到困难，仍坚持信守承诺，享有高度的信誉。</w:t>
      </w:r>
    </w:p>
    <w:p w:rsidR="00F47B1E" w:rsidRPr="001A0B3C" w:rsidRDefault="00F47B1E" w:rsidP="003B2B7A">
      <w:pPr>
        <w:ind w:leftChars="-35" w:left="-73" w:firstLine="718"/>
        <w:rPr>
          <w:rFonts w:eastAsia="仿宋_GB2312"/>
          <w:b/>
          <w:sz w:val="32"/>
          <w:szCs w:val="32"/>
        </w:rPr>
      </w:pPr>
      <w:r w:rsidRPr="001A0B3C">
        <w:rPr>
          <w:rFonts w:eastAsia="楷体_GB2312"/>
          <w:b/>
          <w:sz w:val="32"/>
          <w:szCs w:val="32"/>
        </w:rPr>
        <w:t>（四）敬业奉献道德模范：</w:t>
      </w:r>
      <w:r w:rsidRPr="00EC7D6B">
        <w:rPr>
          <w:rFonts w:ascii="仿宋_GB2312" w:eastAsia="仿宋_GB2312" w:hint="eastAsia"/>
          <w:b/>
          <w:sz w:val="32"/>
          <w:szCs w:val="32"/>
        </w:rPr>
        <w:t>具有崇高职业道德和敬业精神，立足岗位，刻苦钻研，业务过硬，勇于创新，有发明创造或贡献；干一行、爱一行，长期在艰苦条件下尽职尽责、默默奉献，恪守职业规范，办事公道、服务优质，赢得群众广泛好评。</w:t>
      </w:r>
    </w:p>
    <w:p w:rsidR="00F47B1E" w:rsidRPr="00EC7D6B" w:rsidRDefault="00F47B1E" w:rsidP="003B2B7A">
      <w:pPr>
        <w:ind w:leftChars="-35" w:left="-73" w:firstLine="718"/>
        <w:rPr>
          <w:rFonts w:ascii="仿宋_GB2312" w:eastAsia="仿宋_GB2312"/>
          <w:b/>
          <w:sz w:val="32"/>
          <w:szCs w:val="32"/>
        </w:rPr>
      </w:pPr>
      <w:r w:rsidRPr="001A0B3C">
        <w:rPr>
          <w:rFonts w:eastAsia="楷体" w:hAnsi="楷体"/>
          <w:b/>
          <w:sz w:val="32"/>
          <w:szCs w:val="32"/>
        </w:rPr>
        <w:t>（五）孝老爱亲道德模范：</w:t>
      </w:r>
      <w:r w:rsidRPr="00EC7D6B">
        <w:rPr>
          <w:rFonts w:ascii="仿宋_GB2312" w:eastAsia="仿宋_GB2312" w:hint="eastAsia"/>
          <w:b/>
          <w:sz w:val="32"/>
          <w:szCs w:val="32"/>
        </w:rPr>
        <w:t>孝敬父母，长期悉心照料体弱病残有血缘亲缘的亲属，使他们享受人生幸福；关爱子女，夫妻和睦，兄弟姐妹团结友爱，家庭生活温馨和谐，立足优秀传</w:t>
      </w:r>
      <w:r w:rsidRPr="00EC7D6B">
        <w:rPr>
          <w:rFonts w:ascii="仿宋_GB2312" w:eastAsia="仿宋_GB2312" w:hint="eastAsia"/>
          <w:b/>
          <w:sz w:val="32"/>
          <w:szCs w:val="32"/>
        </w:rPr>
        <w:lastRenderedPageBreak/>
        <w:t>统文化传播文明家风；在家人亲属有伤病、残疾等困难情况下，做到不离不弃、守护相助、患难与共，事迹感人，群众颂扬。</w:t>
      </w:r>
    </w:p>
    <w:p w:rsidR="00F47B1E" w:rsidRPr="001A0B3C" w:rsidRDefault="00F47B1E" w:rsidP="0032369C">
      <w:pPr>
        <w:ind w:firstLineChars="200" w:firstLine="643"/>
        <w:rPr>
          <w:rFonts w:eastAsia="黑体"/>
          <w:b/>
          <w:sz w:val="32"/>
          <w:szCs w:val="32"/>
        </w:rPr>
      </w:pPr>
      <w:r w:rsidRPr="001A0B3C">
        <w:rPr>
          <w:rFonts w:eastAsia="黑体" w:hAnsi="黑体"/>
          <w:b/>
          <w:sz w:val="32"/>
          <w:szCs w:val="32"/>
        </w:rPr>
        <w:t>三、评选程序和要求</w:t>
      </w:r>
    </w:p>
    <w:p w:rsidR="00F47B1E" w:rsidRPr="00EC7D6B" w:rsidRDefault="00F47B1E" w:rsidP="00832954">
      <w:pPr>
        <w:widowControl/>
        <w:spacing w:line="600" w:lineRule="exact"/>
        <w:ind w:firstLine="600"/>
        <w:rPr>
          <w:rFonts w:ascii="仿宋_GB2312" w:eastAsia="仿宋_GB2312"/>
          <w:b/>
          <w:sz w:val="32"/>
          <w:szCs w:val="32"/>
        </w:rPr>
      </w:pPr>
      <w:r w:rsidRPr="001A0B3C">
        <w:rPr>
          <w:rFonts w:eastAsia="楷体" w:hAnsi="楷体"/>
          <w:b/>
          <w:sz w:val="32"/>
          <w:szCs w:val="32"/>
        </w:rPr>
        <w:t>（一）坚持群众路线，确保评选公正。</w:t>
      </w:r>
      <w:r w:rsidRPr="00EC7D6B">
        <w:rPr>
          <w:rFonts w:ascii="仿宋_GB2312" w:eastAsia="仿宋_GB2312" w:hint="eastAsia"/>
          <w:b/>
          <w:sz w:val="32"/>
          <w:szCs w:val="32"/>
        </w:rPr>
        <w:t>评选推荐工作必须坚持公平、公正、公开的原则，严格履行评选程序。各市（州）、各系统的拟推荐对象由当地所在单位、社区、村镇民主推荐，领导班子集体研究决定，经市（州）党委宣传部、人力资源社会保障部门、文明办、军分区（警备区）、总工会、团委、妇联及各系统和西部战区政治工作部、武警四川省总队政治部自下而上逐级审核同意后，将推荐对象报第五届四川省道德模范评选表彰活动组委会（以下简称“省评选表彰活动组委会”）。</w:t>
      </w:r>
    </w:p>
    <w:p w:rsidR="00F47B1E" w:rsidRPr="00EC7D6B" w:rsidRDefault="00F47B1E" w:rsidP="0032369C">
      <w:pPr>
        <w:spacing w:line="600" w:lineRule="exact"/>
        <w:ind w:firstLineChars="196" w:firstLine="630"/>
        <w:rPr>
          <w:rFonts w:ascii="仿宋_GB2312" w:eastAsia="仿宋_GB2312"/>
          <w:b/>
          <w:sz w:val="32"/>
          <w:szCs w:val="32"/>
        </w:rPr>
      </w:pPr>
      <w:r w:rsidRPr="001A0B3C">
        <w:rPr>
          <w:rFonts w:eastAsia="楷体" w:hAnsi="楷体"/>
          <w:b/>
          <w:sz w:val="32"/>
          <w:szCs w:val="32"/>
        </w:rPr>
        <w:t>（二）坚持评选标准，突出实际业绩。</w:t>
      </w:r>
      <w:r w:rsidRPr="00EC7D6B">
        <w:rPr>
          <w:rFonts w:ascii="仿宋_GB2312" w:eastAsia="仿宋_GB2312" w:hint="eastAsia"/>
          <w:b/>
          <w:sz w:val="32"/>
          <w:szCs w:val="32"/>
        </w:rPr>
        <w:t>评选推荐工作要严格按照评选推荐条件进行，严格审查拟推荐对象的政治条件，把好事迹关，认真挖掘和总结拟推荐对象的先进事迹；把好条件关，严格甄别，突出典型，确保评选推荐质量，坚持以思想政治表现、实际业绩、贡献大小作为衡量标准，具有代表性、先进性和示范性。</w:t>
      </w:r>
    </w:p>
    <w:p w:rsidR="00F47B1E" w:rsidRPr="001A0B3C" w:rsidRDefault="00F47B1E" w:rsidP="0032369C">
      <w:pPr>
        <w:spacing w:line="600" w:lineRule="exact"/>
        <w:ind w:firstLineChars="196" w:firstLine="630"/>
        <w:rPr>
          <w:rFonts w:eastAsia="仿宋_GB2312"/>
          <w:b/>
          <w:sz w:val="32"/>
          <w:szCs w:val="32"/>
        </w:rPr>
      </w:pPr>
      <w:r w:rsidRPr="001A0B3C">
        <w:rPr>
          <w:rFonts w:eastAsia="楷体" w:hAnsi="楷体"/>
          <w:b/>
          <w:sz w:val="32"/>
          <w:szCs w:val="32"/>
        </w:rPr>
        <w:t>（三）坚持面向基层，面向社会群众。</w:t>
      </w:r>
      <w:r w:rsidRPr="00EC7D6B">
        <w:rPr>
          <w:rFonts w:ascii="仿宋_GB2312" w:eastAsia="仿宋_GB2312" w:hint="eastAsia"/>
          <w:b/>
          <w:sz w:val="32"/>
          <w:szCs w:val="32"/>
        </w:rPr>
        <w:t>评选推荐重点要面向基层一线干部职工、部队官兵，面向广大社会群众。副厅（局）级（含）以上个人不参加评选，处级干部原则上不超过评选总数的20%。各市（州）各系统各部门拟</w:t>
      </w:r>
      <w:r w:rsidRPr="00EC7D6B">
        <w:rPr>
          <w:rFonts w:ascii="仿宋_GB2312" w:eastAsia="仿宋_GB2312" w:hint="eastAsia"/>
          <w:b/>
          <w:kern w:val="0"/>
          <w:sz w:val="32"/>
          <w:szCs w:val="32"/>
        </w:rPr>
        <w:t>推荐的人选中县（市、区）级及以下基层工作人员、</w:t>
      </w:r>
      <w:r w:rsidRPr="00EC7D6B">
        <w:rPr>
          <w:rFonts w:ascii="仿宋_GB2312" w:eastAsia="仿宋_GB2312" w:hint="eastAsia"/>
          <w:b/>
          <w:sz w:val="32"/>
          <w:szCs w:val="32"/>
        </w:rPr>
        <w:t>基层群众</w:t>
      </w:r>
      <w:r w:rsidRPr="00EC7D6B">
        <w:rPr>
          <w:rFonts w:ascii="仿宋_GB2312" w:eastAsia="仿宋_GB2312" w:hint="eastAsia"/>
          <w:b/>
          <w:kern w:val="0"/>
          <w:sz w:val="32"/>
          <w:szCs w:val="32"/>
        </w:rPr>
        <w:t>比例不低于70%。</w:t>
      </w:r>
      <w:r w:rsidRPr="00EC7D6B">
        <w:rPr>
          <w:rFonts w:ascii="仿宋_GB2312" w:eastAsia="仿宋_GB2312" w:hint="eastAsia"/>
          <w:b/>
          <w:sz w:val="32"/>
          <w:szCs w:val="32"/>
        </w:rPr>
        <w:t>事业单位担任领导职务并具有高级职称的专家可按科研人员对待。</w:t>
      </w:r>
    </w:p>
    <w:p w:rsidR="00F47B1E" w:rsidRPr="001A0B3C" w:rsidRDefault="00F47B1E" w:rsidP="00C3257C">
      <w:pPr>
        <w:widowControl/>
        <w:spacing w:line="600" w:lineRule="exact"/>
        <w:ind w:firstLine="600"/>
        <w:rPr>
          <w:rFonts w:eastAsia="华文仿宋"/>
          <w:b/>
          <w:sz w:val="32"/>
          <w:szCs w:val="32"/>
        </w:rPr>
      </w:pPr>
      <w:r w:rsidRPr="001A0B3C">
        <w:rPr>
          <w:rFonts w:eastAsia="楷体" w:hAnsi="楷体"/>
          <w:b/>
          <w:sz w:val="32"/>
          <w:szCs w:val="32"/>
        </w:rPr>
        <w:lastRenderedPageBreak/>
        <w:t>（四）严肃评选纪律，确保评选质量。</w:t>
      </w:r>
      <w:r w:rsidRPr="00EC7D6B">
        <w:rPr>
          <w:rFonts w:ascii="仿宋_GB2312" w:eastAsia="仿宋_GB2312" w:hint="eastAsia"/>
          <w:b/>
          <w:sz w:val="32"/>
          <w:szCs w:val="32"/>
        </w:rPr>
        <w:t>对未严格按照评选条件和规定程序推荐的个人，经查实后撤销其参评资格。对在推荐评选工作中有严重渎职或者弄虚作假、借机谋取私利、收受贿赂等违法违纪行为的人员，按照有关规定予以处理。</w:t>
      </w:r>
      <w:r w:rsidRPr="001A0B3C">
        <w:rPr>
          <w:rFonts w:eastAsia="华文仿宋"/>
          <w:b/>
          <w:sz w:val="32"/>
          <w:szCs w:val="32"/>
        </w:rPr>
        <w:t xml:space="preserve"> </w:t>
      </w:r>
    </w:p>
    <w:p w:rsidR="00F47B1E" w:rsidRPr="00EC7D6B" w:rsidRDefault="00F47B1E" w:rsidP="00C3257C">
      <w:pPr>
        <w:widowControl/>
        <w:spacing w:line="600" w:lineRule="exact"/>
        <w:ind w:firstLine="600"/>
        <w:rPr>
          <w:rFonts w:ascii="仿宋_GB2312" w:eastAsia="仿宋_GB2312"/>
          <w:b/>
          <w:sz w:val="32"/>
          <w:szCs w:val="32"/>
        </w:rPr>
      </w:pPr>
      <w:r w:rsidRPr="001A0B3C">
        <w:rPr>
          <w:rFonts w:eastAsia="楷体" w:hAnsi="楷体"/>
          <w:b/>
          <w:sz w:val="32"/>
          <w:szCs w:val="32"/>
        </w:rPr>
        <w:t>（五）按时报送材料，确保工作进度。</w:t>
      </w:r>
      <w:r w:rsidRPr="00EC7D6B">
        <w:rPr>
          <w:rFonts w:ascii="仿宋_GB2312" w:eastAsia="仿宋_GB2312" w:hint="eastAsia"/>
          <w:b/>
          <w:sz w:val="32"/>
          <w:szCs w:val="32"/>
        </w:rPr>
        <w:t>各市（州）各系统各部门请于2017年3月</w:t>
      </w:r>
      <w:r w:rsidR="00FF17B9">
        <w:rPr>
          <w:rFonts w:ascii="仿宋_GB2312" w:eastAsia="仿宋_GB2312" w:hint="eastAsia"/>
          <w:b/>
          <w:sz w:val="32"/>
          <w:szCs w:val="32"/>
        </w:rPr>
        <w:t>25</w:t>
      </w:r>
      <w:r w:rsidRPr="00EC7D6B">
        <w:rPr>
          <w:rFonts w:ascii="仿宋_GB2312" w:eastAsia="仿宋_GB2312" w:hint="eastAsia"/>
          <w:b/>
          <w:sz w:val="32"/>
          <w:szCs w:val="32"/>
        </w:rPr>
        <w:t>日前将推荐工作正式报告、第五届四川省道德模范推荐审批表（见附件2）、第五届四川省道德模范汇总表（见附件3）、公众代表类别及名单汇总表（见附件4），原件一式一份加盖推荐单位公章，连同300字、</w:t>
      </w:r>
      <w:r w:rsidR="00FF17B9">
        <w:rPr>
          <w:rFonts w:ascii="仿宋_GB2312" w:eastAsia="仿宋_GB2312" w:hint="eastAsia"/>
          <w:b/>
          <w:sz w:val="32"/>
          <w:szCs w:val="32"/>
        </w:rPr>
        <w:t>3</w:t>
      </w:r>
      <w:r w:rsidRPr="00EC7D6B">
        <w:rPr>
          <w:rFonts w:ascii="仿宋_GB2312" w:eastAsia="仿宋_GB2312" w:hint="eastAsia"/>
          <w:b/>
          <w:sz w:val="32"/>
          <w:szCs w:val="32"/>
        </w:rPr>
        <w:t>000字左右主要事迹（材料内容要翔实、重点突出）、标准照（红底2寸免冠照）及工作生活照三张（标注说明内容与事迹相关，像素为1024×800）电子版一并报送省评选表彰活动组委会。</w:t>
      </w:r>
    </w:p>
    <w:p w:rsidR="00F47B1E" w:rsidRPr="00EC7D6B" w:rsidRDefault="00F47B1E" w:rsidP="00D87809">
      <w:pPr>
        <w:widowControl/>
        <w:spacing w:line="600" w:lineRule="exact"/>
        <w:ind w:firstLine="600"/>
        <w:rPr>
          <w:rFonts w:ascii="仿宋_GB2312" w:eastAsia="仿宋_GB2312"/>
          <w:b/>
          <w:sz w:val="32"/>
          <w:szCs w:val="32"/>
        </w:rPr>
      </w:pPr>
      <w:r w:rsidRPr="00EC7D6B">
        <w:rPr>
          <w:rFonts w:ascii="仿宋_GB2312" w:eastAsia="仿宋_GB2312" w:hint="eastAsia"/>
          <w:b/>
          <w:sz w:val="32"/>
          <w:szCs w:val="32"/>
        </w:rPr>
        <w:t>省评选表彰活动评委会办公室对上报的拟推荐对象进行初审，评选出75名四川省道德模范候选人，在省级主要媒体上刊播先进事迹，接受社会公众网络投票和公众代表投票评议。省评委会按照社会公众网络投票、公众代表投票、评委投票各占30%、30%、40%权重的原则，</w:t>
      </w:r>
      <w:r w:rsidRPr="00EC7D6B">
        <w:rPr>
          <w:rFonts w:ascii="仿宋_GB2312" w:eastAsia="仿宋_GB2312" w:hint="eastAsia"/>
          <w:b/>
          <w:kern w:val="0"/>
          <w:sz w:val="32"/>
          <w:szCs w:val="32"/>
        </w:rPr>
        <w:t>差额</w:t>
      </w:r>
      <w:r w:rsidRPr="00EC7D6B">
        <w:rPr>
          <w:rFonts w:ascii="仿宋_GB2312" w:eastAsia="仿宋_GB2312" w:hint="eastAsia"/>
          <w:b/>
          <w:sz w:val="32"/>
          <w:szCs w:val="32"/>
        </w:rPr>
        <w:t>评选出50名拟表彰的第五届四川省道德模范，</w:t>
      </w:r>
      <w:r w:rsidRPr="00EC7D6B">
        <w:rPr>
          <w:rFonts w:ascii="仿宋_GB2312" w:eastAsia="仿宋_GB2312" w:hint="eastAsia"/>
          <w:b/>
          <w:kern w:val="0"/>
          <w:sz w:val="32"/>
          <w:szCs w:val="32"/>
        </w:rPr>
        <w:t>并将结果</w:t>
      </w:r>
      <w:r w:rsidRPr="00EC7D6B">
        <w:rPr>
          <w:rFonts w:ascii="仿宋_GB2312" w:eastAsia="仿宋_GB2312" w:hint="eastAsia"/>
          <w:b/>
          <w:sz w:val="32"/>
          <w:szCs w:val="32"/>
        </w:rPr>
        <w:t>反馈到相应市（州）和系统进行公示，同时，按照分类管理权限征求有关部门意见（见附件5）。在此基础上，</w:t>
      </w:r>
      <w:r w:rsidRPr="00EC7D6B">
        <w:rPr>
          <w:rFonts w:ascii="仿宋_GB2312" w:eastAsia="仿宋_GB2312" w:hAnsi="华文仿宋" w:hint="eastAsia"/>
          <w:b/>
          <w:sz w:val="32"/>
          <w:szCs w:val="32"/>
        </w:rPr>
        <w:t>省评选表彰活动组委会在省级主要媒体上对评选出的拟表彰对象进行集中公示。公示内容包括评选类别、姓名、单位职务、简要事迹，公示时间为</w:t>
      </w:r>
      <w:r w:rsidRPr="00EC7D6B">
        <w:rPr>
          <w:rFonts w:ascii="仿宋_GB2312" w:eastAsia="仿宋_GB2312" w:hint="eastAsia"/>
          <w:b/>
          <w:sz w:val="32"/>
          <w:szCs w:val="32"/>
        </w:rPr>
        <w:t>5</w:t>
      </w:r>
      <w:r w:rsidRPr="00EC7D6B">
        <w:rPr>
          <w:rFonts w:ascii="仿宋_GB2312" w:eastAsia="仿宋_GB2312" w:hAnsi="华文仿宋" w:hint="eastAsia"/>
          <w:b/>
          <w:sz w:val="32"/>
          <w:szCs w:val="32"/>
        </w:rPr>
        <w:t>个工作日。公示结束后，各市（州）各系统各部门须于三日内将公示原件及</w:t>
      </w:r>
      <w:r w:rsidRPr="00EC7D6B">
        <w:rPr>
          <w:rFonts w:ascii="仿宋_GB2312" w:eastAsia="仿宋_GB2312" w:hAnsi="华文仿宋" w:hint="eastAsia"/>
          <w:b/>
          <w:sz w:val="32"/>
          <w:szCs w:val="32"/>
        </w:rPr>
        <w:lastRenderedPageBreak/>
        <w:t>结果、征求意见表报送省评选表彰活动组委会，由组委会确定第五届四川省道德模范正式名单。</w:t>
      </w:r>
    </w:p>
    <w:p w:rsidR="00F47B1E" w:rsidRPr="00EC7D6B" w:rsidRDefault="00F47B1E" w:rsidP="00EC7D6B">
      <w:pPr>
        <w:widowControl/>
        <w:spacing w:line="600" w:lineRule="exact"/>
        <w:ind w:firstLineChars="200" w:firstLine="643"/>
        <w:rPr>
          <w:rFonts w:ascii="仿宋_GB2312" w:eastAsia="仿宋_GB2312"/>
          <w:b/>
          <w:kern w:val="0"/>
          <w:sz w:val="32"/>
          <w:szCs w:val="32"/>
        </w:rPr>
      </w:pPr>
      <w:r w:rsidRPr="00EC7D6B">
        <w:rPr>
          <w:rFonts w:ascii="仿宋_GB2312" w:eastAsia="仿宋_GB2312" w:hAnsi="华文仿宋" w:hint="eastAsia"/>
          <w:b/>
          <w:sz w:val="32"/>
          <w:szCs w:val="32"/>
        </w:rPr>
        <w:t>活动相关表格可从四川文明网</w:t>
      </w:r>
      <w:hyperlink r:id="rId8" w:history="1">
        <w:r w:rsidRPr="00EC7D6B">
          <w:rPr>
            <w:rStyle w:val="a6"/>
            <w:rFonts w:ascii="仿宋_GB2312" w:eastAsia="仿宋_GB2312" w:hAnsi="华文仿宋" w:hint="eastAsia"/>
            <w:b/>
            <w:color w:val="auto"/>
            <w:kern w:val="0"/>
            <w:sz w:val="32"/>
            <w:szCs w:val="32"/>
            <w:u w:val="none"/>
          </w:rPr>
          <w:t>公告栏下载</w:t>
        </w:r>
      </w:hyperlink>
      <w:r w:rsidRPr="00EC7D6B">
        <w:rPr>
          <w:rFonts w:ascii="仿宋_GB2312" w:eastAsia="仿宋_GB2312" w:hAnsi="华文仿宋" w:hint="eastAsia"/>
          <w:b/>
          <w:kern w:val="0"/>
          <w:sz w:val="32"/>
          <w:szCs w:val="32"/>
        </w:rPr>
        <w:t>。</w:t>
      </w:r>
    </w:p>
    <w:p w:rsidR="00F47B1E" w:rsidRPr="00EC7D6B" w:rsidRDefault="00F47B1E" w:rsidP="00EC7D6B">
      <w:pPr>
        <w:widowControl/>
        <w:spacing w:line="600" w:lineRule="exact"/>
        <w:ind w:firstLineChars="200" w:firstLine="643"/>
        <w:rPr>
          <w:rFonts w:ascii="仿宋_GB2312" w:eastAsia="仿宋_GB2312"/>
          <w:b/>
          <w:sz w:val="32"/>
          <w:szCs w:val="32"/>
        </w:rPr>
      </w:pPr>
      <w:r w:rsidRPr="00EC7D6B">
        <w:rPr>
          <w:rFonts w:ascii="仿宋_GB2312" w:eastAsia="仿宋_GB2312" w:hint="eastAsia"/>
          <w:b/>
          <w:kern w:val="0"/>
          <w:sz w:val="32"/>
          <w:szCs w:val="32"/>
        </w:rPr>
        <w:t>http://www.scwmw.gov.cn/</w:t>
      </w:r>
    </w:p>
    <w:p w:rsidR="00F47B1E" w:rsidRPr="001A0B3C" w:rsidRDefault="00F47B1E" w:rsidP="0032369C">
      <w:pPr>
        <w:widowControl/>
        <w:spacing w:line="600" w:lineRule="exact"/>
        <w:ind w:firstLineChars="200" w:firstLine="643"/>
        <w:rPr>
          <w:rFonts w:eastAsia="黑体"/>
          <w:b/>
          <w:sz w:val="32"/>
          <w:szCs w:val="32"/>
        </w:rPr>
      </w:pPr>
      <w:r w:rsidRPr="001A0B3C">
        <w:rPr>
          <w:rFonts w:eastAsia="黑体"/>
          <w:b/>
          <w:sz w:val="32"/>
          <w:szCs w:val="32"/>
        </w:rPr>
        <w:t>四、</w:t>
      </w:r>
      <w:r w:rsidRPr="001A0B3C">
        <w:rPr>
          <w:rFonts w:eastAsia="黑体" w:hAnsi="黑体"/>
          <w:b/>
          <w:sz w:val="32"/>
          <w:szCs w:val="32"/>
        </w:rPr>
        <w:t>奖励办法</w:t>
      </w:r>
    </w:p>
    <w:p w:rsidR="00F47B1E" w:rsidRPr="00EC7D6B" w:rsidRDefault="00F47B1E" w:rsidP="00EC7D6B">
      <w:pPr>
        <w:ind w:firstLineChars="200" w:firstLine="643"/>
        <w:rPr>
          <w:rFonts w:ascii="仿宋_GB2312" w:eastAsia="仿宋_GB2312"/>
          <w:b/>
          <w:sz w:val="32"/>
          <w:szCs w:val="32"/>
        </w:rPr>
      </w:pPr>
      <w:r w:rsidRPr="00EC7D6B">
        <w:rPr>
          <w:rFonts w:ascii="仿宋_GB2312" w:eastAsia="仿宋_GB2312" w:hAnsi="华文仿宋" w:hint="eastAsia"/>
          <w:b/>
          <w:sz w:val="32"/>
          <w:szCs w:val="32"/>
        </w:rPr>
        <w:t>对评选出的第五届四川省道德模范，由主办单位联合颁发证书，并适时举行第五届四川省道德模范颁奖仪式，在全社会进一步掀起学习宣传道德模范的热潮。</w:t>
      </w:r>
    </w:p>
    <w:p w:rsidR="00F47B1E" w:rsidRPr="001A0B3C" w:rsidRDefault="00F47B1E" w:rsidP="0032369C">
      <w:pPr>
        <w:widowControl/>
        <w:spacing w:line="600" w:lineRule="exact"/>
        <w:ind w:firstLineChars="200" w:firstLine="643"/>
        <w:rPr>
          <w:rFonts w:eastAsia="华文仿宋"/>
          <w:b/>
          <w:sz w:val="32"/>
          <w:szCs w:val="32"/>
        </w:rPr>
      </w:pPr>
      <w:r w:rsidRPr="001A0B3C">
        <w:rPr>
          <w:rFonts w:eastAsia="黑体"/>
          <w:b/>
          <w:sz w:val="32"/>
          <w:szCs w:val="32"/>
        </w:rPr>
        <w:t>五、</w:t>
      </w:r>
      <w:r w:rsidRPr="001A0B3C">
        <w:rPr>
          <w:rFonts w:eastAsia="黑体" w:hAnsi="黑体"/>
          <w:b/>
          <w:sz w:val="32"/>
          <w:szCs w:val="32"/>
        </w:rPr>
        <w:t>组织领导</w:t>
      </w:r>
    </w:p>
    <w:p w:rsidR="0032369C" w:rsidRPr="00EC7D6B" w:rsidRDefault="00F47B1E" w:rsidP="00EC7D6B">
      <w:pPr>
        <w:ind w:firstLineChars="200" w:firstLine="643"/>
        <w:rPr>
          <w:rFonts w:ascii="仿宋_GB2312" w:eastAsia="仿宋_GB2312" w:hAnsi="华文仿宋"/>
          <w:b/>
          <w:sz w:val="32"/>
          <w:szCs w:val="32"/>
        </w:rPr>
      </w:pPr>
      <w:r w:rsidRPr="00EC7D6B">
        <w:rPr>
          <w:rFonts w:ascii="仿宋_GB2312" w:eastAsia="仿宋_GB2312" w:hAnsi="华文仿宋" w:hint="eastAsia"/>
          <w:b/>
          <w:sz w:val="32"/>
          <w:szCs w:val="32"/>
        </w:rPr>
        <w:t>省委宣传部、人力资源和社会保障厅、省文明办、省军区政治部、省总工会、团省委、省妇联联合组成第五届四川省道德模范评选表彰活动组委会，负责本次道德模范评选表彰活动的组织领导和评审表彰工作。组委会下设评委会，负责评选表彰活动的评选、审核工作。评委会下设办公室，负责评选表彰活动的日常具体工作（见附件</w:t>
      </w:r>
      <w:r w:rsidRPr="00EC7D6B">
        <w:rPr>
          <w:rFonts w:ascii="仿宋_GB2312" w:eastAsia="仿宋_GB2312" w:hint="eastAsia"/>
          <w:b/>
          <w:sz w:val="32"/>
          <w:szCs w:val="32"/>
        </w:rPr>
        <w:t>1</w:t>
      </w:r>
      <w:r w:rsidRPr="00EC7D6B">
        <w:rPr>
          <w:rFonts w:ascii="仿宋_GB2312" w:eastAsia="仿宋_GB2312" w:hAnsi="华文仿宋" w:hint="eastAsia"/>
          <w:b/>
          <w:sz w:val="32"/>
          <w:szCs w:val="32"/>
        </w:rPr>
        <w:t>）。各市（州）各系统各部门要把此次活动作为提高公民文明素质和城乡文明程度的一件大事来谋划和推进，切实加强领导，精心组织，调动社会各界踊跃参与。</w:t>
      </w:r>
    </w:p>
    <w:p w:rsidR="00F47B1E" w:rsidRPr="00EC7D6B" w:rsidRDefault="00F47B1E" w:rsidP="00EC7D6B">
      <w:pPr>
        <w:ind w:firstLineChars="200" w:firstLine="643"/>
        <w:rPr>
          <w:rFonts w:ascii="仿宋_GB2312" w:eastAsia="仿宋_GB2312"/>
          <w:b/>
          <w:sz w:val="32"/>
          <w:szCs w:val="32"/>
        </w:rPr>
      </w:pPr>
      <w:r w:rsidRPr="00EC7D6B">
        <w:rPr>
          <w:rFonts w:ascii="仿宋_GB2312" w:eastAsia="仿宋_GB2312" w:hAnsi="华文仿宋" w:hint="eastAsia"/>
          <w:b/>
          <w:sz w:val="32"/>
          <w:szCs w:val="32"/>
        </w:rPr>
        <w:t>联</w:t>
      </w:r>
      <w:r w:rsidRPr="00EC7D6B">
        <w:rPr>
          <w:rFonts w:ascii="仿宋_GB2312" w:eastAsia="仿宋_GB2312" w:hint="eastAsia"/>
          <w:b/>
          <w:sz w:val="32"/>
          <w:szCs w:val="32"/>
        </w:rPr>
        <w:t xml:space="preserve"> </w:t>
      </w:r>
      <w:r w:rsidRPr="00EC7D6B">
        <w:rPr>
          <w:rFonts w:ascii="仿宋_GB2312" w:eastAsia="仿宋_GB2312" w:hAnsi="华文仿宋" w:hint="eastAsia"/>
          <w:b/>
          <w:sz w:val="32"/>
          <w:szCs w:val="32"/>
        </w:rPr>
        <w:t>系</w:t>
      </w:r>
      <w:r w:rsidRPr="00EC7D6B">
        <w:rPr>
          <w:rFonts w:ascii="仿宋_GB2312" w:eastAsia="仿宋_GB2312" w:hint="eastAsia"/>
          <w:b/>
          <w:sz w:val="32"/>
          <w:szCs w:val="32"/>
        </w:rPr>
        <w:t xml:space="preserve"> </w:t>
      </w:r>
      <w:r w:rsidRPr="00EC7D6B">
        <w:rPr>
          <w:rFonts w:ascii="仿宋_GB2312" w:eastAsia="仿宋_GB2312" w:hAnsi="华文仿宋" w:hint="eastAsia"/>
          <w:b/>
          <w:sz w:val="32"/>
          <w:szCs w:val="32"/>
        </w:rPr>
        <w:t>人：杨雯、朱鸿瑜</w:t>
      </w:r>
    </w:p>
    <w:p w:rsidR="00F47B1E" w:rsidRPr="00EC7D6B" w:rsidRDefault="00F47B1E" w:rsidP="00EC7D6B">
      <w:pPr>
        <w:ind w:firstLineChars="200" w:firstLine="643"/>
        <w:rPr>
          <w:rFonts w:ascii="仿宋_GB2312" w:eastAsia="仿宋_GB2312"/>
          <w:b/>
          <w:sz w:val="32"/>
          <w:szCs w:val="32"/>
        </w:rPr>
      </w:pPr>
      <w:r w:rsidRPr="00EC7D6B">
        <w:rPr>
          <w:rFonts w:ascii="仿宋_GB2312" w:eastAsia="仿宋_GB2312" w:hAnsi="华文仿宋" w:hint="eastAsia"/>
          <w:b/>
          <w:sz w:val="32"/>
          <w:szCs w:val="32"/>
        </w:rPr>
        <w:t>电话</w:t>
      </w:r>
      <w:r w:rsidRPr="00EC7D6B">
        <w:rPr>
          <w:rFonts w:ascii="仿宋_GB2312" w:eastAsia="仿宋_GB2312" w:hint="eastAsia"/>
          <w:b/>
          <w:sz w:val="32"/>
          <w:szCs w:val="32"/>
        </w:rPr>
        <w:t>(</w:t>
      </w:r>
      <w:r w:rsidRPr="00EC7D6B">
        <w:rPr>
          <w:rFonts w:ascii="仿宋_GB2312" w:eastAsia="仿宋_GB2312" w:hAnsi="华文仿宋" w:hint="eastAsia"/>
          <w:b/>
          <w:sz w:val="32"/>
          <w:szCs w:val="32"/>
        </w:rPr>
        <w:t>传真</w:t>
      </w:r>
      <w:r w:rsidRPr="00EC7D6B">
        <w:rPr>
          <w:rFonts w:ascii="仿宋_GB2312" w:eastAsia="仿宋_GB2312" w:hint="eastAsia"/>
          <w:b/>
          <w:sz w:val="32"/>
          <w:szCs w:val="32"/>
        </w:rPr>
        <w:t>)</w:t>
      </w:r>
      <w:r w:rsidRPr="00EC7D6B">
        <w:rPr>
          <w:rFonts w:ascii="仿宋_GB2312" w:eastAsia="仿宋_GB2312" w:hAnsi="华文仿宋" w:hint="eastAsia"/>
          <w:b/>
          <w:sz w:val="32"/>
          <w:szCs w:val="32"/>
        </w:rPr>
        <w:t>：</w:t>
      </w:r>
      <w:r w:rsidRPr="00EC7D6B">
        <w:rPr>
          <w:rFonts w:ascii="仿宋_GB2312" w:eastAsia="仿宋_GB2312" w:hint="eastAsia"/>
          <w:b/>
          <w:sz w:val="32"/>
          <w:szCs w:val="32"/>
        </w:rPr>
        <w:t>028-86600450</w:t>
      </w:r>
      <w:r w:rsidRPr="00EC7D6B">
        <w:rPr>
          <w:rFonts w:ascii="仿宋_GB2312" w:eastAsia="仿宋_GB2312" w:hAnsi="华文仿宋" w:hint="eastAsia"/>
          <w:b/>
          <w:sz w:val="32"/>
          <w:szCs w:val="32"/>
        </w:rPr>
        <w:t>、</w:t>
      </w:r>
      <w:r w:rsidRPr="00EC7D6B">
        <w:rPr>
          <w:rFonts w:ascii="仿宋_GB2312" w:eastAsia="仿宋_GB2312" w:hint="eastAsia"/>
          <w:b/>
          <w:sz w:val="32"/>
          <w:szCs w:val="32"/>
        </w:rPr>
        <w:t>86600456</w:t>
      </w:r>
    </w:p>
    <w:p w:rsidR="00F47B1E" w:rsidRPr="00EC7D6B" w:rsidRDefault="00F47B1E" w:rsidP="00EC7D6B">
      <w:pPr>
        <w:ind w:firstLineChars="200" w:firstLine="643"/>
        <w:rPr>
          <w:rFonts w:ascii="仿宋_GB2312" w:eastAsia="仿宋_GB2312"/>
          <w:b/>
          <w:sz w:val="32"/>
          <w:szCs w:val="32"/>
        </w:rPr>
      </w:pPr>
      <w:r w:rsidRPr="00EC7D6B">
        <w:rPr>
          <w:rFonts w:ascii="仿宋_GB2312" w:eastAsia="仿宋_GB2312" w:hAnsi="华文仿宋" w:hint="eastAsia"/>
          <w:b/>
          <w:sz w:val="32"/>
          <w:szCs w:val="32"/>
        </w:rPr>
        <w:t>电子邮箱：</w:t>
      </w:r>
      <w:hyperlink r:id="rId9" w:history="1">
        <w:r w:rsidR="009C494D" w:rsidRPr="00161243">
          <w:rPr>
            <w:rStyle w:val="a6"/>
            <w:rFonts w:ascii="仿宋_GB2312" w:eastAsia="仿宋_GB2312" w:hint="eastAsia"/>
            <w:b/>
            <w:sz w:val="32"/>
            <w:szCs w:val="32"/>
          </w:rPr>
          <w:t>scddmfpx@163.com</w:t>
        </w:r>
      </w:hyperlink>
    </w:p>
    <w:p w:rsidR="00F47B1E" w:rsidRPr="00EC7D6B" w:rsidRDefault="00F47B1E" w:rsidP="00EC7D6B">
      <w:pPr>
        <w:ind w:firstLineChars="200" w:firstLine="643"/>
        <w:rPr>
          <w:rFonts w:ascii="仿宋_GB2312" w:eastAsia="仿宋_GB2312"/>
          <w:b/>
          <w:sz w:val="32"/>
          <w:szCs w:val="32"/>
        </w:rPr>
      </w:pPr>
      <w:r w:rsidRPr="00EC7D6B">
        <w:rPr>
          <w:rFonts w:ascii="仿宋_GB2312" w:eastAsia="仿宋_GB2312" w:hAnsi="华文仿宋" w:hint="eastAsia"/>
          <w:b/>
          <w:sz w:val="32"/>
          <w:szCs w:val="32"/>
        </w:rPr>
        <w:t>联系地址：成都市青羊区商业街</w:t>
      </w:r>
      <w:r w:rsidRPr="00EC7D6B">
        <w:rPr>
          <w:rFonts w:ascii="仿宋_GB2312" w:eastAsia="仿宋_GB2312" w:hint="eastAsia"/>
          <w:b/>
          <w:sz w:val="32"/>
          <w:szCs w:val="32"/>
        </w:rPr>
        <w:t>16</w:t>
      </w:r>
      <w:r w:rsidRPr="00EC7D6B">
        <w:rPr>
          <w:rFonts w:ascii="仿宋_GB2312" w:eastAsia="仿宋_GB2312" w:hAnsi="华文仿宋" w:hint="eastAsia"/>
          <w:b/>
          <w:sz w:val="32"/>
          <w:szCs w:val="32"/>
        </w:rPr>
        <w:t>号</w:t>
      </w:r>
    </w:p>
    <w:p w:rsidR="00F47B1E" w:rsidRPr="00EC7D6B" w:rsidRDefault="00F47B1E" w:rsidP="00EC7D6B">
      <w:pPr>
        <w:ind w:firstLineChars="200" w:firstLine="643"/>
        <w:rPr>
          <w:rFonts w:ascii="仿宋_GB2312" w:eastAsia="仿宋_GB2312"/>
          <w:b/>
          <w:sz w:val="32"/>
          <w:szCs w:val="32"/>
        </w:rPr>
      </w:pPr>
      <w:r w:rsidRPr="00EC7D6B">
        <w:rPr>
          <w:rFonts w:ascii="仿宋_GB2312" w:eastAsia="仿宋_GB2312" w:hAnsi="华文仿宋" w:hint="eastAsia"/>
          <w:b/>
          <w:sz w:val="32"/>
          <w:szCs w:val="32"/>
        </w:rPr>
        <w:lastRenderedPageBreak/>
        <w:t>收件单位：四川省文明办综合处</w:t>
      </w:r>
    </w:p>
    <w:p w:rsidR="00F47B1E" w:rsidRPr="00EC7D6B" w:rsidRDefault="00F47B1E" w:rsidP="00EC7D6B">
      <w:pPr>
        <w:ind w:firstLineChars="200" w:firstLine="643"/>
        <w:rPr>
          <w:rFonts w:ascii="仿宋_GB2312" w:eastAsia="仿宋_GB2312"/>
          <w:b/>
          <w:sz w:val="32"/>
          <w:szCs w:val="32"/>
        </w:rPr>
      </w:pPr>
      <w:r w:rsidRPr="00EC7D6B">
        <w:rPr>
          <w:rFonts w:ascii="仿宋_GB2312" w:eastAsia="仿宋_GB2312" w:hAnsi="华文仿宋" w:hint="eastAsia"/>
          <w:b/>
          <w:sz w:val="32"/>
          <w:szCs w:val="32"/>
        </w:rPr>
        <w:t>邮政编码：</w:t>
      </w:r>
      <w:r w:rsidRPr="00EC7D6B">
        <w:rPr>
          <w:rFonts w:ascii="仿宋_GB2312" w:eastAsia="仿宋_GB2312" w:hint="eastAsia"/>
          <w:b/>
          <w:sz w:val="32"/>
          <w:szCs w:val="32"/>
        </w:rPr>
        <w:t>610031</w:t>
      </w:r>
    </w:p>
    <w:p w:rsidR="00F47B1E" w:rsidRPr="00EC7D6B" w:rsidRDefault="00F47B1E" w:rsidP="00D74BCF">
      <w:pPr>
        <w:rPr>
          <w:rFonts w:ascii="仿宋_GB2312" w:eastAsia="仿宋_GB2312"/>
          <w:b/>
          <w:sz w:val="32"/>
          <w:szCs w:val="32"/>
        </w:rPr>
      </w:pPr>
    </w:p>
    <w:p w:rsidR="007E27E3" w:rsidRPr="00EC7D6B" w:rsidRDefault="00F47B1E" w:rsidP="00EC7D6B">
      <w:pPr>
        <w:ind w:leftChars="304" w:left="2084" w:hangingChars="450" w:hanging="1446"/>
        <w:jc w:val="left"/>
        <w:rPr>
          <w:rFonts w:ascii="仿宋_GB2312" w:eastAsia="仿宋_GB2312"/>
          <w:b/>
          <w:sz w:val="32"/>
          <w:szCs w:val="32"/>
        </w:rPr>
      </w:pPr>
      <w:r w:rsidRPr="00EC7D6B">
        <w:rPr>
          <w:rFonts w:ascii="仿宋_GB2312" w:eastAsia="仿宋_GB2312" w:hAnsi="华文仿宋" w:hint="eastAsia"/>
          <w:b/>
          <w:sz w:val="32"/>
          <w:szCs w:val="32"/>
        </w:rPr>
        <w:t>附件：</w:t>
      </w:r>
      <w:r w:rsidRPr="00EC7D6B">
        <w:rPr>
          <w:rFonts w:ascii="仿宋_GB2312" w:eastAsia="仿宋_GB2312" w:hint="eastAsia"/>
          <w:b/>
          <w:sz w:val="32"/>
          <w:szCs w:val="32"/>
        </w:rPr>
        <w:t>1.</w:t>
      </w:r>
      <w:r w:rsidRPr="00EC7D6B">
        <w:rPr>
          <w:rFonts w:ascii="仿宋_GB2312" w:eastAsia="仿宋_GB2312" w:hAnsi="华文仿宋" w:hint="eastAsia"/>
          <w:b/>
          <w:sz w:val="32"/>
          <w:szCs w:val="32"/>
        </w:rPr>
        <w:t>第五届四川省道德模范评选表彰活动组委会</w:t>
      </w:r>
      <w:r w:rsidR="007E27E3" w:rsidRPr="00EC7D6B">
        <w:rPr>
          <w:rFonts w:ascii="仿宋_GB2312" w:eastAsia="仿宋_GB2312" w:hint="eastAsia"/>
          <w:b/>
          <w:sz w:val="32"/>
          <w:szCs w:val="32"/>
        </w:rPr>
        <w:t>、评</w:t>
      </w:r>
    </w:p>
    <w:p w:rsidR="00F47B1E" w:rsidRPr="00EC7D6B" w:rsidRDefault="007E27E3" w:rsidP="007E27E3">
      <w:pPr>
        <w:ind w:leftChars="912" w:left="2076" w:hangingChars="50" w:hanging="161"/>
        <w:jc w:val="left"/>
        <w:rPr>
          <w:rFonts w:ascii="仿宋_GB2312" w:eastAsia="仿宋_GB2312"/>
          <w:b/>
          <w:sz w:val="32"/>
          <w:szCs w:val="32"/>
        </w:rPr>
      </w:pPr>
      <w:r w:rsidRPr="00EC7D6B">
        <w:rPr>
          <w:rFonts w:ascii="仿宋_GB2312" w:eastAsia="仿宋_GB2312" w:hint="eastAsia"/>
          <w:b/>
          <w:sz w:val="32"/>
          <w:szCs w:val="32"/>
        </w:rPr>
        <w:t>委会及评委会办公室</w:t>
      </w:r>
      <w:r w:rsidR="00F47B1E" w:rsidRPr="00EC7D6B">
        <w:rPr>
          <w:rFonts w:ascii="仿宋_GB2312" w:eastAsia="仿宋_GB2312" w:hAnsi="华文仿宋" w:hint="eastAsia"/>
          <w:b/>
          <w:sz w:val="32"/>
          <w:szCs w:val="32"/>
        </w:rPr>
        <w:t>成员名单</w:t>
      </w:r>
    </w:p>
    <w:p w:rsidR="00F47B1E" w:rsidRPr="00EC7D6B" w:rsidRDefault="00F47B1E" w:rsidP="00EC7D6B">
      <w:pPr>
        <w:ind w:firstLineChars="500" w:firstLine="1606"/>
        <w:rPr>
          <w:rFonts w:ascii="仿宋_GB2312" w:eastAsia="仿宋_GB2312"/>
          <w:b/>
          <w:sz w:val="32"/>
          <w:szCs w:val="32"/>
        </w:rPr>
      </w:pPr>
      <w:r w:rsidRPr="00EC7D6B">
        <w:rPr>
          <w:rFonts w:ascii="仿宋_GB2312" w:eastAsia="仿宋_GB2312" w:hint="eastAsia"/>
          <w:b/>
          <w:sz w:val="32"/>
          <w:szCs w:val="32"/>
        </w:rPr>
        <w:t>2</w:t>
      </w:r>
      <w:r w:rsidR="00A92AE5" w:rsidRPr="00EC7D6B">
        <w:rPr>
          <w:rFonts w:ascii="仿宋_GB2312" w:eastAsia="仿宋_GB2312" w:hint="eastAsia"/>
          <w:b/>
          <w:sz w:val="32"/>
          <w:szCs w:val="32"/>
        </w:rPr>
        <w:t>.</w:t>
      </w:r>
      <w:r w:rsidRPr="00EC7D6B">
        <w:rPr>
          <w:rFonts w:ascii="仿宋_GB2312" w:eastAsia="仿宋_GB2312" w:hAnsi="华文仿宋" w:hint="eastAsia"/>
          <w:b/>
          <w:sz w:val="32"/>
          <w:szCs w:val="32"/>
        </w:rPr>
        <w:t>第五届四川省道德模范推荐审批表</w:t>
      </w:r>
    </w:p>
    <w:p w:rsidR="00F47B1E" w:rsidRPr="00EC7D6B" w:rsidRDefault="00F47B1E" w:rsidP="00EC7D6B">
      <w:pPr>
        <w:ind w:firstLineChars="500" w:firstLine="1606"/>
        <w:rPr>
          <w:rFonts w:ascii="仿宋_GB2312" w:eastAsia="仿宋_GB2312"/>
          <w:b/>
          <w:sz w:val="32"/>
          <w:szCs w:val="32"/>
        </w:rPr>
      </w:pPr>
      <w:r w:rsidRPr="00EC7D6B">
        <w:rPr>
          <w:rFonts w:ascii="仿宋_GB2312" w:eastAsia="仿宋_GB2312" w:hint="eastAsia"/>
          <w:b/>
          <w:sz w:val="32"/>
          <w:szCs w:val="32"/>
        </w:rPr>
        <w:t>3.</w:t>
      </w:r>
      <w:r w:rsidRPr="00EC7D6B">
        <w:rPr>
          <w:rFonts w:ascii="仿宋_GB2312" w:eastAsia="仿宋_GB2312" w:hAnsi="华文仿宋" w:hint="eastAsia"/>
          <w:b/>
          <w:sz w:val="32"/>
          <w:szCs w:val="32"/>
        </w:rPr>
        <w:t>第五届四川省道德模范</w:t>
      </w:r>
      <w:r w:rsidR="001C4672" w:rsidRPr="00EC7D6B">
        <w:rPr>
          <w:rFonts w:ascii="仿宋_GB2312" w:eastAsia="仿宋_GB2312" w:hAnsi="华文仿宋" w:hint="eastAsia"/>
          <w:b/>
          <w:sz w:val="32"/>
          <w:szCs w:val="32"/>
        </w:rPr>
        <w:t>候选人</w:t>
      </w:r>
      <w:r w:rsidRPr="00EC7D6B">
        <w:rPr>
          <w:rFonts w:ascii="仿宋_GB2312" w:eastAsia="仿宋_GB2312" w:hAnsi="华文仿宋" w:hint="eastAsia"/>
          <w:b/>
          <w:sz w:val="32"/>
          <w:szCs w:val="32"/>
        </w:rPr>
        <w:t>汇总表</w:t>
      </w:r>
    </w:p>
    <w:p w:rsidR="00F47B1E" w:rsidRPr="00EC7D6B" w:rsidRDefault="00F47B1E" w:rsidP="00EC7D6B">
      <w:pPr>
        <w:ind w:firstLineChars="500" w:firstLine="1606"/>
        <w:rPr>
          <w:rFonts w:ascii="仿宋_GB2312" w:eastAsia="仿宋_GB2312"/>
          <w:b/>
          <w:sz w:val="32"/>
          <w:szCs w:val="32"/>
        </w:rPr>
      </w:pPr>
      <w:r w:rsidRPr="00EC7D6B">
        <w:rPr>
          <w:rFonts w:ascii="仿宋_GB2312" w:eastAsia="仿宋_GB2312" w:hint="eastAsia"/>
          <w:b/>
          <w:sz w:val="32"/>
          <w:szCs w:val="32"/>
        </w:rPr>
        <w:t>4.</w:t>
      </w:r>
      <w:r w:rsidRPr="00EC7D6B">
        <w:rPr>
          <w:rFonts w:ascii="仿宋_GB2312" w:eastAsia="仿宋_GB2312" w:hAnsi="华文仿宋" w:hint="eastAsia"/>
          <w:b/>
          <w:sz w:val="32"/>
          <w:szCs w:val="32"/>
        </w:rPr>
        <w:t>公众代表类别汇总表、公众代表名单汇总表</w:t>
      </w:r>
    </w:p>
    <w:p w:rsidR="00F47B1E" w:rsidRPr="00EC7D6B" w:rsidRDefault="00F47B1E" w:rsidP="00EC7D6B">
      <w:pPr>
        <w:ind w:firstLineChars="500" w:firstLine="1606"/>
        <w:rPr>
          <w:rFonts w:ascii="仿宋_GB2312" w:eastAsia="仿宋_GB2312"/>
          <w:b/>
          <w:sz w:val="32"/>
          <w:szCs w:val="32"/>
        </w:rPr>
      </w:pPr>
      <w:r w:rsidRPr="00EC7D6B">
        <w:rPr>
          <w:rFonts w:ascii="仿宋_GB2312" w:eastAsia="仿宋_GB2312" w:hint="eastAsia"/>
          <w:b/>
          <w:sz w:val="32"/>
          <w:szCs w:val="32"/>
        </w:rPr>
        <w:t>5.</w:t>
      </w:r>
      <w:r w:rsidRPr="00EC7D6B">
        <w:rPr>
          <w:rFonts w:ascii="仿宋_GB2312" w:eastAsia="仿宋_GB2312" w:hAnsi="华文仿宋" w:hint="eastAsia"/>
          <w:b/>
          <w:sz w:val="32"/>
          <w:szCs w:val="32"/>
        </w:rPr>
        <w:t>第五届四川省道德模范征求意见表</w:t>
      </w:r>
    </w:p>
    <w:p w:rsidR="00F47B1E" w:rsidRPr="00EC7D6B" w:rsidRDefault="00F47B1E" w:rsidP="007245DB">
      <w:pPr>
        <w:jc w:val="left"/>
        <w:rPr>
          <w:rFonts w:ascii="仿宋_GB2312" w:eastAsia="仿宋_GB2312"/>
          <w:b/>
          <w:sz w:val="32"/>
          <w:szCs w:val="32"/>
        </w:rPr>
      </w:pPr>
    </w:p>
    <w:p w:rsidR="00F47B1E" w:rsidRPr="00EC7D6B" w:rsidRDefault="00F47B1E" w:rsidP="007245DB">
      <w:pPr>
        <w:jc w:val="left"/>
        <w:rPr>
          <w:rFonts w:ascii="仿宋_GB2312" w:eastAsia="仿宋_GB2312"/>
          <w:b/>
          <w:sz w:val="32"/>
          <w:szCs w:val="32"/>
        </w:rPr>
      </w:pPr>
    </w:p>
    <w:p w:rsidR="0032369C" w:rsidRPr="00EC7D6B" w:rsidRDefault="0032369C" w:rsidP="007245DB">
      <w:pPr>
        <w:jc w:val="left"/>
        <w:rPr>
          <w:rFonts w:ascii="仿宋_GB2312" w:eastAsia="仿宋_GB2312"/>
          <w:b/>
          <w:sz w:val="32"/>
          <w:szCs w:val="32"/>
        </w:rPr>
      </w:pPr>
    </w:p>
    <w:p w:rsidR="00F47B1E" w:rsidRPr="00EC7D6B" w:rsidRDefault="00F47B1E" w:rsidP="004A387C">
      <w:pPr>
        <w:jc w:val="center"/>
        <w:rPr>
          <w:rFonts w:ascii="仿宋_GB2312" w:eastAsia="仿宋_GB2312"/>
          <w:b/>
          <w:sz w:val="32"/>
          <w:szCs w:val="32"/>
        </w:rPr>
      </w:pPr>
      <w:r w:rsidRPr="00EC7D6B">
        <w:rPr>
          <w:rFonts w:ascii="仿宋_GB2312" w:eastAsia="仿宋_GB2312" w:hAnsi="华文仿宋" w:hint="eastAsia"/>
          <w:b/>
          <w:sz w:val="32"/>
          <w:szCs w:val="32"/>
        </w:rPr>
        <w:t>中共四川省委宣传部</w:t>
      </w:r>
      <w:r w:rsidRPr="00EC7D6B">
        <w:rPr>
          <w:rFonts w:ascii="仿宋_GB2312" w:eastAsia="仿宋_GB2312" w:hint="eastAsia"/>
          <w:b/>
          <w:sz w:val="32"/>
          <w:szCs w:val="32"/>
        </w:rPr>
        <w:t xml:space="preserve">     </w:t>
      </w:r>
      <w:r w:rsidRPr="00EC7D6B">
        <w:rPr>
          <w:rFonts w:ascii="仿宋_GB2312" w:eastAsia="仿宋_GB2312" w:hAnsi="华文仿宋" w:hint="eastAsia"/>
          <w:b/>
          <w:sz w:val="32"/>
          <w:szCs w:val="32"/>
        </w:rPr>
        <w:t>四川省人力资源和社会保障厅</w:t>
      </w:r>
    </w:p>
    <w:p w:rsidR="00F47B1E" w:rsidRPr="00EC7D6B" w:rsidRDefault="00F47B1E" w:rsidP="00BA7275">
      <w:pPr>
        <w:rPr>
          <w:rFonts w:ascii="仿宋_GB2312" w:eastAsia="仿宋_GB2312"/>
          <w:b/>
          <w:sz w:val="32"/>
          <w:szCs w:val="32"/>
        </w:rPr>
      </w:pPr>
    </w:p>
    <w:p w:rsidR="00F47B1E" w:rsidRPr="00EC7D6B" w:rsidRDefault="00F47B1E" w:rsidP="00DC32C4">
      <w:pPr>
        <w:jc w:val="center"/>
        <w:rPr>
          <w:rFonts w:ascii="仿宋_GB2312" w:eastAsia="仿宋_GB2312"/>
          <w:b/>
          <w:sz w:val="32"/>
          <w:szCs w:val="32"/>
        </w:rPr>
      </w:pPr>
      <w:r w:rsidRPr="00EC7D6B">
        <w:rPr>
          <w:rFonts w:ascii="仿宋_GB2312" w:eastAsia="仿宋_GB2312" w:hAnsi="华文仿宋" w:hint="eastAsia"/>
          <w:b/>
          <w:sz w:val="32"/>
          <w:szCs w:val="32"/>
        </w:rPr>
        <w:t>四川省精神文明建设办公室</w:t>
      </w:r>
      <w:r w:rsidRPr="00EC7D6B">
        <w:rPr>
          <w:rFonts w:ascii="仿宋_GB2312" w:eastAsia="仿宋_GB2312" w:hint="eastAsia"/>
          <w:b/>
          <w:sz w:val="32"/>
          <w:szCs w:val="32"/>
        </w:rPr>
        <w:t xml:space="preserve">    </w:t>
      </w:r>
      <w:r w:rsidRPr="00EC7D6B">
        <w:rPr>
          <w:rFonts w:ascii="仿宋_GB2312" w:eastAsia="仿宋_GB2312" w:hAnsi="华文仿宋" w:hint="eastAsia"/>
          <w:b/>
          <w:sz w:val="32"/>
          <w:szCs w:val="32"/>
        </w:rPr>
        <w:t>四川省军区政治部</w:t>
      </w:r>
    </w:p>
    <w:p w:rsidR="00F47B1E" w:rsidRPr="00EC7D6B" w:rsidRDefault="00F47B1E" w:rsidP="00BA7275">
      <w:pPr>
        <w:rPr>
          <w:rFonts w:ascii="仿宋_GB2312" w:eastAsia="仿宋_GB2312"/>
          <w:b/>
          <w:sz w:val="32"/>
          <w:szCs w:val="32"/>
        </w:rPr>
      </w:pPr>
    </w:p>
    <w:p w:rsidR="00F47B1E" w:rsidRPr="00EC7D6B" w:rsidRDefault="00F47B1E" w:rsidP="004A387C">
      <w:pPr>
        <w:jc w:val="center"/>
        <w:rPr>
          <w:rFonts w:ascii="仿宋_GB2312" w:eastAsia="仿宋_GB2312"/>
          <w:b/>
          <w:sz w:val="32"/>
          <w:szCs w:val="32"/>
        </w:rPr>
      </w:pPr>
      <w:r w:rsidRPr="00EC7D6B">
        <w:rPr>
          <w:rFonts w:ascii="仿宋_GB2312" w:eastAsia="仿宋_GB2312" w:hAnsi="华文仿宋" w:hint="eastAsia"/>
          <w:b/>
          <w:sz w:val="32"/>
          <w:szCs w:val="32"/>
        </w:rPr>
        <w:t>四川省总工会</w:t>
      </w:r>
      <w:r w:rsidRPr="00EC7D6B">
        <w:rPr>
          <w:rFonts w:ascii="仿宋_GB2312" w:eastAsia="仿宋_GB2312" w:hint="eastAsia"/>
          <w:b/>
          <w:sz w:val="32"/>
          <w:szCs w:val="32"/>
        </w:rPr>
        <w:t xml:space="preserve">    </w:t>
      </w:r>
      <w:r w:rsidRPr="00EC7D6B">
        <w:rPr>
          <w:rFonts w:ascii="仿宋_GB2312" w:eastAsia="仿宋_GB2312" w:hAnsi="华文仿宋" w:hint="eastAsia"/>
          <w:b/>
          <w:sz w:val="32"/>
          <w:szCs w:val="32"/>
        </w:rPr>
        <w:t>共青团四川省委</w:t>
      </w:r>
    </w:p>
    <w:p w:rsidR="00F47B1E" w:rsidRPr="00EC7D6B" w:rsidRDefault="00F47B1E" w:rsidP="00057D82">
      <w:pPr>
        <w:rPr>
          <w:rFonts w:ascii="仿宋_GB2312" w:eastAsia="仿宋_GB2312"/>
          <w:b/>
          <w:sz w:val="32"/>
          <w:szCs w:val="32"/>
        </w:rPr>
      </w:pPr>
    </w:p>
    <w:p w:rsidR="00F47B1E" w:rsidRPr="00EC7D6B" w:rsidRDefault="00F47B1E" w:rsidP="00E31B5E">
      <w:pPr>
        <w:ind w:right="640"/>
        <w:jc w:val="center"/>
        <w:rPr>
          <w:rFonts w:ascii="仿宋_GB2312" w:eastAsia="仿宋_GB2312"/>
          <w:b/>
          <w:sz w:val="32"/>
          <w:szCs w:val="32"/>
        </w:rPr>
      </w:pPr>
      <w:r w:rsidRPr="00EC7D6B">
        <w:rPr>
          <w:rFonts w:ascii="仿宋_GB2312" w:eastAsia="仿宋_GB2312" w:hAnsi="华文仿宋" w:hint="eastAsia"/>
          <w:b/>
          <w:sz w:val="32"/>
          <w:szCs w:val="32"/>
        </w:rPr>
        <w:t>四川省妇联</w:t>
      </w:r>
    </w:p>
    <w:p w:rsidR="00F47B1E" w:rsidRPr="00EC7D6B" w:rsidRDefault="00F47B1E" w:rsidP="00210B16">
      <w:pPr>
        <w:wordWrap w:val="0"/>
        <w:ind w:right="640"/>
        <w:jc w:val="right"/>
        <w:rPr>
          <w:rFonts w:ascii="仿宋_GB2312" w:eastAsia="仿宋_GB2312"/>
          <w:b/>
          <w:sz w:val="32"/>
          <w:szCs w:val="32"/>
        </w:rPr>
      </w:pPr>
      <w:r w:rsidRPr="00EC7D6B">
        <w:rPr>
          <w:rFonts w:ascii="仿宋_GB2312" w:eastAsia="仿宋_GB2312" w:hint="eastAsia"/>
          <w:b/>
          <w:sz w:val="32"/>
          <w:szCs w:val="32"/>
        </w:rPr>
        <w:t xml:space="preserve">     2017</w:t>
      </w:r>
      <w:r w:rsidRPr="00EC7D6B">
        <w:rPr>
          <w:rFonts w:ascii="仿宋_GB2312" w:eastAsia="仿宋_GB2312" w:hAnsi="华文仿宋" w:hint="eastAsia"/>
          <w:b/>
          <w:sz w:val="32"/>
          <w:szCs w:val="32"/>
        </w:rPr>
        <w:t>年</w:t>
      </w:r>
      <w:r w:rsidR="00753C29">
        <w:rPr>
          <w:rFonts w:ascii="仿宋_GB2312" w:eastAsia="仿宋_GB2312" w:hint="eastAsia"/>
          <w:b/>
          <w:sz w:val="32"/>
          <w:szCs w:val="32"/>
        </w:rPr>
        <w:t>3</w:t>
      </w:r>
      <w:r w:rsidRPr="00EC7D6B">
        <w:rPr>
          <w:rFonts w:ascii="仿宋_GB2312" w:eastAsia="仿宋_GB2312" w:hAnsi="华文仿宋" w:hint="eastAsia"/>
          <w:b/>
          <w:sz w:val="32"/>
          <w:szCs w:val="32"/>
        </w:rPr>
        <w:t>月</w:t>
      </w:r>
      <w:r w:rsidR="00753C29">
        <w:rPr>
          <w:rFonts w:ascii="仿宋_GB2312" w:eastAsia="仿宋_GB2312" w:hint="eastAsia"/>
          <w:b/>
          <w:sz w:val="32"/>
          <w:szCs w:val="32"/>
        </w:rPr>
        <w:t>3</w:t>
      </w:r>
      <w:r w:rsidRPr="00EC7D6B">
        <w:rPr>
          <w:rFonts w:ascii="仿宋_GB2312" w:eastAsia="仿宋_GB2312" w:hAnsi="华文仿宋" w:hint="eastAsia"/>
          <w:b/>
          <w:sz w:val="32"/>
          <w:szCs w:val="32"/>
        </w:rPr>
        <w:t>日</w:t>
      </w:r>
    </w:p>
    <w:p w:rsidR="00F47B1E" w:rsidRPr="00EC7D6B" w:rsidRDefault="00F47B1E" w:rsidP="001F2C18">
      <w:pPr>
        <w:rPr>
          <w:rFonts w:ascii="仿宋_GB2312" w:eastAsia="仿宋_GB2312"/>
          <w:b/>
          <w:sz w:val="32"/>
          <w:szCs w:val="32"/>
        </w:rPr>
        <w:sectPr w:rsidR="00F47B1E" w:rsidRPr="00EC7D6B" w:rsidSect="00312488">
          <w:footerReference w:type="even" r:id="rId10"/>
          <w:footerReference w:type="default" r:id="rId11"/>
          <w:pgSz w:w="11907" w:h="16839" w:code="9"/>
          <w:pgMar w:top="1474" w:right="1588" w:bottom="1474" w:left="1588" w:header="851" w:footer="992" w:gutter="0"/>
          <w:cols w:space="425"/>
          <w:docGrid w:type="linesAndChars" w:linePitch="312"/>
        </w:sect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9D60AA" w:rsidRDefault="009D60AA" w:rsidP="004A387C">
      <w:pPr>
        <w:rPr>
          <w:rFonts w:eastAsia="华文仿宋" w:hint="eastAsia"/>
          <w:b/>
          <w:sz w:val="32"/>
          <w:szCs w:val="32"/>
          <w:u w:val="single"/>
        </w:rPr>
      </w:pPr>
    </w:p>
    <w:p w:rsidR="00F47B1E" w:rsidRPr="001A0B3C" w:rsidRDefault="00F47B1E" w:rsidP="004A387C">
      <w:pPr>
        <w:rPr>
          <w:rFonts w:eastAsia="华文仿宋"/>
          <w:b/>
          <w:sz w:val="32"/>
          <w:szCs w:val="32"/>
          <w:u w:val="single"/>
        </w:rPr>
      </w:pPr>
      <w:bookmarkStart w:id="0" w:name="_GoBack"/>
      <w:bookmarkEnd w:id="0"/>
      <w:r w:rsidRPr="001A0B3C">
        <w:rPr>
          <w:rFonts w:eastAsia="华文仿宋"/>
          <w:b/>
          <w:sz w:val="32"/>
          <w:szCs w:val="32"/>
          <w:u w:val="single"/>
        </w:rPr>
        <w:t xml:space="preserve">                                                            </w:t>
      </w:r>
    </w:p>
    <w:p w:rsidR="00F47B1E" w:rsidRPr="001A0B3C" w:rsidRDefault="00F47B1E" w:rsidP="00592333">
      <w:pPr>
        <w:rPr>
          <w:rFonts w:ascii="仿宋_GB2312" w:eastAsia="仿宋_GB2312"/>
          <w:b/>
          <w:sz w:val="32"/>
          <w:szCs w:val="32"/>
          <w:u w:val="single"/>
        </w:rPr>
      </w:pPr>
      <w:r w:rsidRPr="001A0B3C">
        <w:rPr>
          <w:rFonts w:ascii="仿宋_GB2312" w:eastAsia="仿宋_GB2312" w:hAnsi="华文仿宋" w:hint="eastAsia"/>
          <w:b/>
          <w:sz w:val="32"/>
          <w:szCs w:val="32"/>
          <w:u w:val="single"/>
        </w:rPr>
        <w:t>四川省人力资源和社会保障厅办公室</w:t>
      </w:r>
      <w:r w:rsidRPr="001A0B3C">
        <w:rPr>
          <w:rFonts w:ascii="仿宋_GB2312" w:eastAsia="仿宋_GB2312" w:hint="eastAsia"/>
          <w:b/>
          <w:sz w:val="32"/>
          <w:szCs w:val="32"/>
          <w:u w:val="single"/>
        </w:rPr>
        <w:t xml:space="preserve">    2017</w:t>
      </w:r>
      <w:r w:rsidRPr="001A0B3C">
        <w:rPr>
          <w:rFonts w:ascii="仿宋_GB2312" w:eastAsia="仿宋_GB2312" w:hAnsi="华文仿宋" w:hint="eastAsia"/>
          <w:b/>
          <w:sz w:val="32"/>
          <w:szCs w:val="32"/>
          <w:u w:val="single"/>
        </w:rPr>
        <w:t>年</w:t>
      </w:r>
      <w:r w:rsidR="009A5E18">
        <w:rPr>
          <w:rFonts w:ascii="仿宋_GB2312" w:eastAsia="仿宋_GB2312" w:hint="eastAsia"/>
          <w:b/>
          <w:sz w:val="32"/>
          <w:szCs w:val="32"/>
          <w:u w:val="single"/>
        </w:rPr>
        <w:t>3</w:t>
      </w:r>
      <w:r w:rsidRPr="001A0B3C">
        <w:rPr>
          <w:rFonts w:ascii="仿宋_GB2312" w:eastAsia="仿宋_GB2312" w:hAnsi="华文仿宋" w:hint="eastAsia"/>
          <w:b/>
          <w:sz w:val="32"/>
          <w:szCs w:val="32"/>
          <w:u w:val="single"/>
        </w:rPr>
        <w:t>月</w:t>
      </w:r>
      <w:r w:rsidR="009A5E18">
        <w:rPr>
          <w:rFonts w:ascii="仿宋_GB2312" w:eastAsia="仿宋_GB2312" w:hint="eastAsia"/>
          <w:b/>
          <w:sz w:val="32"/>
          <w:szCs w:val="32"/>
          <w:u w:val="single"/>
        </w:rPr>
        <w:t>3</w:t>
      </w:r>
      <w:r w:rsidRPr="001A0B3C">
        <w:rPr>
          <w:rFonts w:ascii="仿宋_GB2312" w:eastAsia="仿宋_GB2312" w:hAnsi="华文仿宋" w:hint="eastAsia"/>
          <w:b/>
          <w:sz w:val="32"/>
          <w:szCs w:val="32"/>
          <w:u w:val="single"/>
        </w:rPr>
        <w:t>日印发</w:t>
      </w:r>
    </w:p>
    <w:sectPr w:rsidR="00F47B1E" w:rsidRPr="001A0B3C" w:rsidSect="006F2D4D">
      <w:pgSz w:w="11907" w:h="16839" w:code="9"/>
      <w:pgMar w:top="1440" w:right="1588" w:bottom="147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7D" w:rsidRDefault="00D85C7D" w:rsidP="00AA6535">
      <w:r>
        <w:separator/>
      </w:r>
    </w:p>
  </w:endnote>
  <w:endnote w:type="continuationSeparator" w:id="0">
    <w:p w:rsidR="00D85C7D" w:rsidRDefault="00D85C7D" w:rsidP="00AA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方正小标宋_GBK">
    <w:altName w:val="微软雅黑"/>
    <w:charset w:val="86"/>
    <w:family w:val="script"/>
    <w:pitch w:val="fixed"/>
    <w:sig w:usb0="00000000" w:usb1="080E0000" w:usb2="00000010" w:usb3="00000000" w:csb0="00040000" w:csb1="00000000"/>
  </w:font>
  <w:font w:name="方正小标宋简体">
    <w:altName w:val="hakuyoxingshu7000"/>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altName w:val="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1E" w:rsidRDefault="00137D70" w:rsidP="00057D82">
    <w:pPr>
      <w:pStyle w:val="a3"/>
      <w:framePr w:wrap="around" w:vAnchor="text" w:hAnchor="margin" w:xAlign="outside" w:y="1"/>
      <w:rPr>
        <w:rStyle w:val="a4"/>
      </w:rPr>
    </w:pPr>
    <w:r>
      <w:rPr>
        <w:rStyle w:val="a4"/>
      </w:rPr>
      <w:fldChar w:fldCharType="begin"/>
    </w:r>
    <w:r w:rsidR="00F47B1E">
      <w:rPr>
        <w:rStyle w:val="a4"/>
      </w:rPr>
      <w:instrText xml:space="preserve">PAGE  </w:instrText>
    </w:r>
    <w:r>
      <w:rPr>
        <w:rStyle w:val="a4"/>
      </w:rPr>
      <w:fldChar w:fldCharType="end"/>
    </w:r>
  </w:p>
  <w:p w:rsidR="00F47B1E" w:rsidRDefault="00F47B1E" w:rsidP="002F0FF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B1E" w:rsidRPr="00057D82" w:rsidRDefault="00F47B1E" w:rsidP="00D22477">
    <w:pPr>
      <w:pStyle w:val="a3"/>
      <w:framePr w:wrap="around" w:vAnchor="text" w:hAnchor="margin" w:xAlign="outside" w:y="1"/>
      <w:rPr>
        <w:rStyle w:val="a4"/>
        <w:sz w:val="28"/>
        <w:szCs w:val="28"/>
      </w:rPr>
    </w:pPr>
    <w:r>
      <w:rPr>
        <w:rStyle w:val="a4"/>
        <w:sz w:val="28"/>
        <w:szCs w:val="28"/>
      </w:rPr>
      <w:t>—</w:t>
    </w:r>
    <w:r w:rsidR="00137D70" w:rsidRPr="00057D82">
      <w:rPr>
        <w:rStyle w:val="a4"/>
        <w:sz w:val="28"/>
        <w:szCs w:val="28"/>
      </w:rPr>
      <w:fldChar w:fldCharType="begin"/>
    </w:r>
    <w:r w:rsidRPr="00057D82">
      <w:rPr>
        <w:rStyle w:val="a4"/>
        <w:sz w:val="28"/>
        <w:szCs w:val="28"/>
      </w:rPr>
      <w:instrText xml:space="preserve">PAGE  </w:instrText>
    </w:r>
    <w:r w:rsidR="00137D70" w:rsidRPr="00057D82">
      <w:rPr>
        <w:rStyle w:val="a4"/>
        <w:sz w:val="28"/>
        <w:szCs w:val="28"/>
      </w:rPr>
      <w:fldChar w:fldCharType="separate"/>
    </w:r>
    <w:r w:rsidR="009D60AA">
      <w:rPr>
        <w:rStyle w:val="a4"/>
        <w:noProof/>
        <w:sz w:val="28"/>
        <w:szCs w:val="28"/>
      </w:rPr>
      <w:t>9</w:t>
    </w:r>
    <w:r w:rsidR="00137D70" w:rsidRPr="00057D82">
      <w:rPr>
        <w:rStyle w:val="a4"/>
        <w:sz w:val="28"/>
        <w:szCs w:val="28"/>
      </w:rPr>
      <w:fldChar w:fldCharType="end"/>
    </w:r>
    <w:r>
      <w:rPr>
        <w:rStyle w:val="a4"/>
        <w:sz w:val="28"/>
        <w:szCs w:val="28"/>
      </w:rPr>
      <w:t>—</w:t>
    </w:r>
  </w:p>
  <w:p w:rsidR="00F47B1E" w:rsidRDefault="00F47B1E" w:rsidP="00057D82">
    <w:pPr>
      <w:pStyle w:val="a3"/>
      <w:ind w:right="360" w:firstLine="360"/>
      <w:jc w:val="center"/>
    </w:pPr>
  </w:p>
  <w:p w:rsidR="00F47B1E" w:rsidRDefault="00F47B1E" w:rsidP="002F0FF2">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7D" w:rsidRDefault="00D85C7D" w:rsidP="00AA6535">
      <w:r>
        <w:separator/>
      </w:r>
    </w:p>
  </w:footnote>
  <w:footnote w:type="continuationSeparator" w:id="0">
    <w:p w:rsidR="00D85C7D" w:rsidRDefault="00D85C7D" w:rsidP="00AA6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0DDF"/>
    <w:rsid w:val="00002F06"/>
    <w:rsid w:val="000040E2"/>
    <w:rsid w:val="00010B59"/>
    <w:rsid w:val="00014CDD"/>
    <w:rsid w:val="00022918"/>
    <w:rsid w:val="00023646"/>
    <w:rsid w:val="00027B82"/>
    <w:rsid w:val="00031BA1"/>
    <w:rsid w:val="00032D82"/>
    <w:rsid w:val="00033326"/>
    <w:rsid w:val="0003587B"/>
    <w:rsid w:val="00037477"/>
    <w:rsid w:val="00037E5A"/>
    <w:rsid w:val="00037FE8"/>
    <w:rsid w:val="000402D4"/>
    <w:rsid w:val="0004348E"/>
    <w:rsid w:val="00045A2B"/>
    <w:rsid w:val="00045FA4"/>
    <w:rsid w:val="00052AB0"/>
    <w:rsid w:val="00057D82"/>
    <w:rsid w:val="000631CA"/>
    <w:rsid w:val="000660ED"/>
    <w:rsid w:val="000663EE"/>
    <w:rsid w:val="00066B8E"/>
    <w:rsid w:val="00071790"/>
    <w:rsid w:val="000735AB"/>
    <w:rsid w:val="000752BA"/>
    <w:rsid w:val="00076032"/>
    <w:rsid w:val="000776AF"/>
    <w:rsid w:val="00080751"/>
    <w:rsid w:val="0008276B"/>
    <w:rsid w:val="00083274"/>
    <w:rsid w:val="00083EAC"/>
    <w:rsid w:val="000857B1"/>
    <w:rsid w:val="0008584C"/>
    <w:rsid w:val="00086132"/>
    <w:rsid w:val="000877C8"/>
    <w:rsid w:val="00090C11"/>
    <w:rsid w:val="00091A9A"/>
    <w:rsid w:val="0009374C"/>
    <w:rsid w:val="000939EC"/>
    <w:rsid w:val="00094DBE"/>
    <w:rsid w:val="0009538E"/>
    <w:rsid w:val="000A1AA0"/>
    <w:rsid w:val="000A5021"/>
    <w:rsid w:val="000B199E"/>
    <w:rsid w:val="000B2026"/>
    <w:rsid w:val="000B4935"/>
    <w:rsid w:val="000B7C77"/>
    <w:rsid w:val="000C5CE4"/>
    <w:rsid w:val="000C69D0"/>
    <w:rsid w:val="000C6A9B"/>
    <w:rsid w:val="000C7F96"/>
    <w:rsid w:val="000D06E3"/>
    <w:rsid w:val="000D308A"/>
    <w:rsid w:val="000D786A"/>
    <w:rsid w:val="000E40A1"/>
    <w:rsid w:val="000E4454"/>
    <w:rsid w:val="000E4DE8"/>
    <w:rsid w:val="000E61FD"/>
    <w:rsid w:val="000F7F70"/>
    <w:rsid w:val="00100213"/>
    <w:rsid w:val="0010405D"/>
    <w:rsid w:val="00104F01"/>
    <w:rsid w:val="001075FF"/>
    <w:rsid w:val="00107A33"/>
    <w:rsid w:val="00107EF5"/>
    <w:rsid w:val="0011157A"/>
    <w:rsid w:val="0011520D"/>
    <w:rsid w:val="00115780"/>
    <w:rsid w:val="001224F2"/>
    <w:rsid w:val="001241B0"/>
    <w:rsid w:val="001243F8"/>
    <w:rsid w:val="00130FD6"/>
    <w:rsid w:val="00131EC9"/>
    <w:rsid w:val="00132654"/>
    <w:rsid w:val="001335FD"/>
    <w:rsid w:val="001336D4"/>
    <w:rsid w:val="00137D70"/>
    <w:rsid w:val="00143151"/>
    <w:rsid w:val="001466FF"/>
    <w:rsid w:val="0014699E"/>
    <w:rsid w:val="0014795F"/>
    <w:rsid w:val="00150417"/>
    <w:rsid w:val="00151885"/>
    <w:rsid w:val="00153903"/>
    <w:rsid w:val="00153987"/>
    <w:rsid w:val="00153A08"/>
    <w:rsid w:val="001541D5"/>
    <w:rsid w:val="0015466F"/>
    <w:rsid w:val="00155B80"/>
    <w:rsid w:val="001606CA"/>
    <w:rsid w:val="00166625"/>
    <w:rsid w:val="00170671"/>
    <w:rsid w:val="00172211"/>
    <w:rsid w:val="00174DFE"/>
    <w:rsid w:val="00181561"/>
    <w:rsid w:val="00182248"/>
    <w:rsid w:val="00190DDF"/>
    <w:rsid w:val="00191D10"/>
    <w:rsid w:val="00192A2A"/>
    <w:rsid w:val="00193AB8"/>
    <w:rsid w:val="001A0B3C"/>
    <w:rsid w:val="001A0CC6"/>
    <w:rsid w:val="001A2385"/>
    <w:rsid w:val="001A569C"/>
    <w:rsid w:val="001A56F0"/>
    <w:rsid w:val="001A6174"/>
    <w:rsid w:val="001B08C7"/>
    <w:rsid w:val="001B211B"/>
    <w:rsid w:val="001B5635"/>
    <w:rsid w:val="001B76C9"/>
    <w:rsid w:val="001C4672"/>
    <w:rsid w:val="001C6D22"/>
    <w:rsid w:val="001C6DCA"/>
    <w:rsid w:val="001D2248"/>
    <w:rsid w:val="001D2995"/>
    <w:rsid w:val="001D2D80"/>
    <w:rsid w:val="001D3427"/>
    <w:rsid w:val="001D35AD"/>
    <w:rsid w:val="001D5762"/>
    <w:rsid w:val="001D7238"/>
    <w:rsid w:val="001E2A8D"/>
    <w:rsid w:val="001E2CAF"/>
    <w:rsid w:val="001F09FD"/>
    <w:rsid w:val="001F2059"/>
    <w:rsid w:val="001F2C18"/>
    <w:rsid w:val="001F3A85"/>
    <w:rsid w:val="001F4529"/>
    <w:rsid w:val="001F62B5"/>
    <w:rsid w:val="001F68E7"/>
    <w:rsid w:val="001F6E14"/>
    <w:rsid w:val="00200321"/>
    <w:rsid w:val="00201B7D"/>
    <w:rsid w:val="002049DF"/>
    <w:rsid w:val="00205717"/>
    <w:rsid w:val="0020686D"/>
    <w:rsid w:val="00207784"/>
    <w:rsid w:val="00210B16"/>
    <w:rsid w:val="00212A8A"/>
    <w:rsid w:val="002131BB"/>
    <w:rsid w:val="00217A9F"/>
    <w:rsid w:val="00220C86"/>
    <w:rsid w:val="00226311"/>
    <w:rsid w:val="002268AB"/>
    <w:rsid w:val="00236C00"/>
    <w:rsid w:val="00237296"/>
    <w:rsid w:val="0023765A"/>
    <w:rsid w:val="00237D83"/>
    <w:rsid w:val="00241470"/>
    <w:rsid w:val="00242BA6"/>
    <w:rsid w:val="00244D3A"/>
    <w:rsid w:val="0024561A"/>
    <w:rsid w:val="00247C3A"/>
    <w:rsid w:val="00253AFD"/>
    <w:rsid w:val="0025704C"/>
    <w:rsid w:val="00261321"/>
    <w:rsid w:val="00264481"/>
    <w:rsid w:val="002668F3"/>
    <w:rsid w:val="00267699"/>
    <w:rsid w:val="00267A93"/>
    <w:rsid w:val="00272419"/>
    <w:rsid w:val="00273396"/>
    <w:rsid w:val="00283830"/>
    <w:rsid w:val="0028511E"/>
    <w:rsid w:val="0028675C"/>
    <w:rsid w:val="0029012D"/>
    <w:rsid w:val="00292868"/>
    <w:rsid w:val="00294480"/>
    <w:rsid w:val="002973CB"/>
    <w:rsid w:val="002A04AE"/>
    <w:rsid w:val="002A0F7A"/>
    <w:rsid w:val="002A152C"/>
    <w:rsid w:val="002A22E1"/>
    <w:rsid w:val="002A2FAB"/>
    <w:rsid w:val="002A7FB5"/>
    <w:rsid w:val="002B0F4D"/>
    <w:rsid w:val="002B1702"/>
    <w:rsid w:val="002B3379"/>
    <w:rsid w:val="002B72B7"/>
    <w:rsid w:val="002C6C44"/>
    <w:rsid w:val="002D1212"/>
    <w:rsid w:val="002D3B76"/>
    <w:rsid w:val="002D5717"/>
    <w:rsid w:val="002D67AC"/>
    <w:rsid w:val="002E0B3E"/>
    <w:rsid w:val="002E16AB"/>
    <w:rsid w:val="002F0FF2"/>
    <w:rsid w:val="002F1254"/>
    <w:rsid w:val="002F36D1"/>
    <w:rsid w:val="00302468"/>
    <w:rsid w:val="0030580C"/>
    <w:rsid w:val="00311A5A"/>
    <w:rsid w:val="00312488"/>
    <w:rsid w:val="003144C1"/>
    <w:rsid w:val="003166A3"/>
    <w:rsid w:val="00316D85"/>
    <w:rsid w:val="00320350"/>
    <w:rsid w:val="0032133F"/>
    <w:rsid w:val="0032154B"/>
    <w:rsid w:val="0032369C"/>
    <w:rsid w:val="003274EC"/>
    <w:rsid w:val="00330DB8"/>
    <w:rsid w:val="003323C5"/>
    <w:rsid w:val="00332619"/>
    <w:rsid w:val="003341DF"/>
    <w:rsid w:val="003357B0"/>
    <w:rsid w:val="003409C4"/>
    <w:rsid w:val="003420D7"/>
    <w:rsid w:val="0034492D"/>
    <w:rsid w:val="003506F9"/>
    <w:rsid w:val="00351044"/>
    <w:rsid w:val="00353828"/>
    <w:rsid w:val="00355FF9"/>
    <w:rsid w:val="003567D8"/>
    <w:rsid w:val="0036628A"/>
    <w:rsid w:val="0037193E"/>
    <w:rsid w:val="0038268D"/>
    <w:rsid w:val="003862BA"/>
    <w:rsid w:val="00390A3D"/>
    <w:rsid w:val="00392C5A"/>
    <w:rsid w:val="00393BDA"/>
    <w:rsid w:val="003A0A5B"/>
    <w:rsid w:val="003A5F99"/>
    <w:rsid w:val="003A76CA"/>
    <w:rsid w:val="003B1253"/>
    <w:rsid w:val="003B2370"/>
    <w:rsid w:val="003B2B7A"/>
    <w:rsid w:val="003B359E"/>
    <w:rsid w:val="003B68FC"/>
    <w:rsid w:val="003C22DD"/>
    <w:rsid w:val="003C3738"/>
    <w:rsid w:val="003C4D04"/>
    <w:rsid w:val="003D32C1"/>
    <w:rsid w:val="003E3F9A"/>
    <w:rsid w:val="003E5EE4"/>
    <w:rsid w:val="003F0435"/>
    <w:rsid w:val="003F0B78"/>
    <w:rsid w:val="003F2F1B"/>
    <w:rsid w:val="003F388C"/>
    <w:rsid w:val="003F3D4F"/>
    <w:rsid w:val="003F6935"/>
    <w:rsid w:val="00403248"/>
    <w:rsid w:val="004121C7"/>
    <w:rsid w:val="00416273"/>
    <w:rsid w:val="004170B4"/>
    <w:rsid w:val="004230F6"/>
    <w:rsid w:val="00425798"/>
    <w:rsid w:val="00426383"/>
    <w:rsid w:val="00427BD9"/>
    <w:rsid w:val="00431D92"/>
    <w:rsid w:val="004324AF"/>
    <w:rsid w:val="00433FDE"/>
    <w:rsid w:val="00434866"/>
    <w:rsid w:val="004349DF"/>
    <w:rsid w:val="00437203"/>
    <w:rsid w:val="00437CC2"/>
    <w:rsid w:val="004424FB"/>
    <w:rsid w:val="00443049"/>
    <w:rsid w:val="00443557"/>
    <w:rsid w:val="00445419"/>
    <w:rsid w:val="004467B9"/>
    <w:rsid w:val="00446B8C"/>
    <w:rsid w:val="0045100F"/>
    <w:rsid w:val="00457351"/>
    <w:rsid w:val="0046001F"/>
    <w:rsid w:val="004611F8"/>
    <w:rsid w:val="004613C7"/>
    <w:rsid w:val="00462E29"/>
    <w:rsid w:val="004648F5"/>
    <w:rsid w:val="00472745"/>
    <w:rsid w:val="00472D51"/>
    <w:rsid w:val="0047425B"/>
    <w:rsid w:val="00474578"/>
    <w:rsid w:val="00475BF1"/>
    <w:rsid w:val="00477158"/>
    <w:rsid w:val="00481A58"/>
    <w:rsid w:val="0048256E"/>
    <w:rsid w:val="00482805"/>
    <w:rsid w:val="004831B9"/>
    <w:rsid w:val="00483C3D"/>
    <w:rsid w:val="0048640B"/>
    <w:rsid w:val="00487A99"/>
    <w:rsid w:val="004901CD"/>
    <w:rsid w:val="00491E6D"/>
    <w:rsid w:val="0049786E"/>
    <w:rsid w:val="004A387C"/>
    <w:rsid w:val="004A66B7"/>
    <w:rsid w:val="004A7DB5"/>
    <w:rsid w:val="004A7EAA"/>
    <w:rsid w:val="004B6455"/>
    <w:rsid w:val="004B7A42"/>
    <w:rsid w:val="004C060F"/>
    <w:rsid w:val="004C36D3"/>
    <w:rsid w:val="004C4147"/>
    <w:rsid w:val="004C5AF0"/>
    <w:rsid w:val="004D58D3"/>
    <w:rsid w:val="004D60DB"/>
    <w:rsid w:val="004E1D28"/>
    <w:rsid w:val="004E737B"/>
    <w:rsid w:val="004F0FBB"/>
    <w:rsid w:val="00502A0C"/>
    <w:rsid w:val="00503BF9"/>
    <w:rsid w:val="00504145"/>
    <w:rsid w:val="00505E7C"/>
    <w:rsid w:val="00506ED3"/>
    <w:rsid w:val="00510C5E"/>
    <w:rsid w:val="00510E96"/>
    <w:rsid w:val="00510F23"/>
    <w:rsid w:val="005160DD"/>
    <w:rsid w:val="00516766"/>
    <w:rsid w:val="00520A99"/>
    <w:rsid w:val="00523616"/>
    <w:rsid w:val="00525D3D"/>
    <w:rsid w:val="00531B0F"/>
    <w:rsid w:val="00532DA9"/>
    <w:rsid w:val="00533992"/>
    <w:rsid w:val="0053686F"/>
    <w:rsid w:val="00543A10"/>
    <w:rsid w:val="005559B2"/>
    <w:rsid w:val="00560D1C"/>
    <w:rsid w:val="00561F42"/>
    <w:rsid w:val="005634EE"/>
    <w:rsid w:val="00565AD7"/>
    <w:rsid w:val="00566C0C"/>
    <w:rsid w:val="0056776A"/>
    <w:rsid w:val="0057032E"/>
    <w:rsid w:val="00572369"/>
    <w:rsid w:val="005731A3"/>
    <w:rsid w:val="00575033"/>
    <w:rsid w:val="005760EE"/>
    <w:rsid w:val="00582B25"/>
    <w:rsid w:val="00584A86"/>
    <w:rsid w:val="005850A8"/>
    <w:rsid w:val="00590960"/>
    <w:rsid w:val="005918E7"/>
    <w:rsid w:val="00592333"/>
    <w:rsid w:val="00593A8F"/>
    <w:rsid w:val="00596FE3"/>
    <w:rsid w:val="00597E15"/>
    <w:rsid w:val="005A750F"/>
    <w:rsid w:val="005A79E3"/>
    <w:rsid w:val="005B0A9C"/>
    <w:rsid w:val="005C115F"/>
    <w:rsid w:val="005C1755"/>
    <w:rsid w:val="005C1903"/>
    <w:rsid w:val="005C5D6F"/>
    <w:rsid w:val="005D0A4A"/>
    <w:rsid w:val="005D1CDE"/>
    <w:rsid w:val="005D2E40"/>
    <w:rsid w:val="005D5925"/>
    <w:rsid w:val="005D684E"/>
    <w:rsid w:val="005F1216"/>
    <w:rsid w:val="005F2300"/>
    <w:rsid w:val="005F6067"/>
    <w:rsid w:val="005F7C18"/>
    <w:rsid w:val="0060017D"/>
    <w:rsid w:val="006006C8"/>
    <w:rsid w:val="00604197"/>
    <w:rsid w:val="00606A96"/>
    <w:rsid w:val="006074F3"/>
    <w:rsid w:val="00612DA2"/>
    <w:rsid w:val="006172FE"/>
    <w:rsid w:val="006177E7"/>
    <w:rsid w:val="00620F3C"/>
    <w:rsid w:val="00623AD1"/>
    <w:rsid w:val="00624D3D"/>
    <w:rsid w:val="006272C2"/>
    <w:rsid w:val="0063412C"/>
    <w:rsid w:val="00642951"/>
    <w:rsid w:val="00643996"/>
    <w:rsid w:val="006446CC"/>
    <w:rsid w:val="00646535"/>
    <w:rsid w:val="0064723F"/>
    <w:rsid w:val="0065172C"/>
    <w:rsid w:val="00654BB3"/>
    <w:rsid w:val="00657642"/>
    <w:rsid w:val="0066256C"/>
    <w:rsid w:val="00663FD6"/>
    <w:rsid w:val="0067243F"/>
    <w:rsid w:val="0067444B"/>
    <w:rsid w:val="00675470"/>
    <w:rsid w:val="00680F15"/>
    <w:rsid w:val="00682A56"/>
    <w:rsid w:val="00683420"/>
    <w:rsid w:val="006947FB"/>
    <w:rsid w:val="00695665"/>
    <w:rsid w:val="00695C0F"/>
    <w:rsid w:val="006A30FB"/>
    <w:rsid w:val="006A6764"/>
    <w:rsid w:val="006B271D"/>
    <w:rsid w:val="006B5B6B"/>
    <w:rsid w:val="006C1A85"/>
    <w:rsid w:val="006C1F99"/>
    <w:rsid w:val="006C37B2"/>
    <w:rsid w:val="006C7B44"/>
    <w:rsid w:val="006D271B"/>
    <w:rsid w:val="006D42BF"/>
    <w:rsid w:val="006D4545"/>
    <w:rsid w:val="006D4D73"/>
    <w:rsid w:val="006D5DDF"/>
    <w:rsid w:val="006D671C"/>
    <w:rsid w:val="006E0E8C"/>
    <w:rsid w:val="006E4F39"/>
    <w:rsid w:val="006E5286"/>
    <w:rsid w:val="006E54D5"/>
    <w:rsid w:val="006F019C"/>
    <w:rsid w:val="006F01A7"/>
    <w:rsid w:val="006F0420"/>
    <w:rsid w:val="006F053C"/>
    <w:rsid w:val="006F2D4D"/>
    <w:rsid w:val="006F5537"/>
    <w:rsid w:val="007009BC"/>
    <w:rsid w:val="00702426"/>
    <w:rsid w:val="0070413B"/>
    <w:rsid w:val="007075F2"/>
    <w:rsid w:val="007145F0"/>
    <w:rsid w:val="00720471"/>
    <w:rsid w:val="00720741"/>
    <w:rsid w:val="007245DB"/>
    <w:rsid w:val="00724D9A"/>
    <w:rsid w:val="00724E9C"/>
    <w:rsid w:val="00725DDA"/>
    <w:rsid w:val="00730903"/>
    <w:rsid w:val="00731804"/>
    <w:rsid w:val="00732F95"/>
    <w:rsid w:val="007355BD"/>
    <w:rsid w:val="00736EDC"/>
    <w:rsid w:val="00737AFC"/>
    <w:rsid w:val="00737B14"/>
    <w:rsid w:val="007415EA"/>
    <w:rsid w:val="00742729"/>
    <w:rsid w:val="00745E46"/>
    <w:rsid w:val="007461A0"/>
    <w:rsid w:val="00746B76"/>
    <w:rsid w:val="00747165"/>
    <w:rsid w:val="00751EC9"/>
    <w:rsid w:val="00753C29"/>
    <w:rsid w:val="00755C67"/>
    <w:rsid w:val="007579F8"/>
    <w:rsid w:val="00766F00"/>
    <w:rsid w:val="0076713C"/>
    <w:rsid w:val="0077082F"/>
    <w:rsid w:val="007712A7"/>
    <w:rsid w:val="00771618"/>
    <w:rsid w:val="00773C35"/>
    <w:rsid w:val="0077458F"/>
    <w:rsid w:val="007762E9"/>
    <w:rsid w:val="007811CE"/>
    <w:rsid w:val="007826EF"/>
    <w:rsid w:val="007838FA"/>
    <w:rsid w:val="00790CEC"/>
    <w:rsid w:val="007934F9"/>
    <w:rsid w:val="00796C39"/>
    <w:rsid w:val="00797752"/>
    <w:rsid w:val="00797C52"/>
    <w:rsid w:val="007A09F2"/>
    <w:rsid w:val="007A263E"/>
    <w:rsid w:val="007A45FB"/>
    <w:rsid w:val="007B2674"/>
    <w:rsid w:val="007B34DC"/>
    <w:rsid w:val="007B4294"/>
    <w:rsid w:val="007B512B"/>
    <w:rsid w:val="007B7A99"/>
    <w:rsid w:val="007C051B"/>
    <w:rsid w:val="007C098A"/>
    <w:rsid w:val="007C0A9D"/>
    <w:rsid w:val="007C3B84"/>
    <w:rsid w:val="007D183C"/>
    <w:rsid w:val="007D595C"/>
    <w:rsid w:val="007D7296"/>
    <w:rsid w:val="007E27E3"/>
    <w:rsid w:val="007E2DE9"/>
    <w:rsid w:val="007E66F5"/>
    <w:rsid w:val="007F01A5"/>
    <w:rsid w:val="007F1136"/>
    <w:rsid w:val="007F499A"/>
    <w:rsid w:val="007F78C9"/>
    <w:rsid w:val="00802F2D"/>
    <w:rsid w:val="00803409"/>
    <w:rsid w:val="00816C02"/>
    <w:rsid w:val="00816CE0"/>
    <w:rsid w:val="008240EB"/>
    <w:rsid w:val="0082535F"/>
    <w:rsid w:val="00827E81"/>
    <w:rsid w:val="008315CE"/>
    <w:rsid w:val="00832954"/>
    <w:rsid w:val="008349F7"/>
    <w:rsid w:val="008418D7"/>
    <w:rsid w:val="00842369"/>
    <w:rsid w:val="00842F9E"/>
    <w:rsid w:val="00843272"/>
    <w:rsid w:val="00844E30"/>
    <w:rsid w:val="00845201"/>
    <w:rsid w:val="008507E3"/>
    <w:rsid w:val="00854DB7"/>
    <w:rsid w:val="00855B14"/>
    <w:rsid w:val="008568E1"/>
    <w:rsid w:val="00860E24"/>
    <w:rsid w:val="00867CD6"/>
    <w:rsid w:val="00870FE1"/>
    <w:rsid w:val="00876467"/>
    <w:rsid w:val="00877AAE"/>
    <w:rsid w:val="0088537E"/>
    <w:rsid w:val="00891D99"/>
    <w:rsid w:val="00893BB2"/>
    <w:rsid w:val="008A207A"/>
    <w:rsid w:val="008A2A4C"/>
    <w:rsid w:val="008A46C0"/>
    <w:rsid w:val="008A5945"/>
    <w:rsid w:val="008B37A0"/>
    <w:rsid w:val="008B5DB2"/>
    <w:rsid w:val="008C10BC"/>
    <w:rsid w:val="008C1B2B"/>
    <w:rsid w:val="008C1F1D"/>
    <w:rsid w:val="008C282B"/>
    <w:rsid w:val="008C2EDA"/>
    <w:rsid w:val="008C4B23"/>
    <w:rsid w:val="008C78AA"/>
    <w:rsid w:val="008D043A"/>
    <w:rsid w:val="008D5B55"/>
    <w:rsid w:val="008D5D84"/>
    <w:rsid w:val="008D6438"/>
    <w:rsid w:val="008D77A7"/>
    <w:rsid w:val="008D7CF9"/>
    <w:rsid w:val="008E3A3C"/>
    <w:rsid w:val="008F3686"/>
    <w:rsid w:val="008F7983"/>
    <w:rsid w:val="009007D1"/>
    <w:rsid w:val="00902E76"/>
    <w:rsid w:val="0090305D"/>
    <w:rsid w:val="0090331A"/>
    <w:rsid w:val="009077A6"/>
    <w:rsid w:val="009136D0"/>
    <w:rsid w:val="009144CC"/>
    <w:rsid w:val="00914703"/>
    <w:rsid w:val="00914944"/>
    <w:rsid w:val="00921B97"/>
    <w:rsid w:val="00925806"/>
    <w:rsid w:val="00925872"/>
    <w:rsid w:val="0093082A"/>
    <w:rsid w:val="00930EE5"/>
    <w:rsid w:val="00934743"/>
    <w:rsid w:val="00935F95"/>
    <w:rsid w:val="009367CB"/>
    <w:rsid w:val="009425E9"/>
    <w:rsid w:val="00943693"/>
    <w:rsid w:val="00946553"/>
    <w:rsid w:val="009472D3"/>
    <w:rsid w:val="009523B6"/>
    <w:rsid w:val="00960BD9"/>
    <w:rsid w:val="009613C2"/>
    <w:rsid w:val="009655B6"/>
    <w:rsid w:val="00966656"/>
    <w:rsid w:val="009677F6"/>
    <w:rsid w:val="00975531"/>
    <w:rsid w:val="009864E1"/>
    <w:rsid w:val="009867D7"/>
    <w:rsid w:val="0099242D"/>
    <w:rsid w:val="009969B4"/>
    <w:rsid w:val="009973D0"/>
    <w:rsid w:val="00997537"/>
    <w:rsid w:val="00997F46"/>
    <w:rsid w:val="009A44A3"/>
    <w:rsid w:val="009A5E18"/>
    <w:rsid w:val="009A5F10"/>
    <w:rsid w:val="009A6B44"/>
    <w:rsid w:val="009B396E"/>
    <w:rsid w:val="009C44C6"/>
    <w:rsid w:val="009C494D"/>
    <w:rsid w:val="009D2BBC"/>
    <w:rsid w:val="009D60AA"/>
    <w:rsid w:val="009D6EEE"/>
    <w:rsid w:val="009E0D12"/>
    <w:rsid w:val="009E53D8"/>
    <w:rsid w:val="009E5660"/>
    <w:rsid w:val="009E5BA0"/>
    <w:rsid w:val="009E6BFC"/>
    <w:rsid w:val="009F1831"/>
    <w:rsid w:val="009F1E8A"/>
    <w:rsid w:val="00A00E29"/>
    <w:rsid w:val="00A00FE2"/>
    <w:rsid w:val="00A02CA9"/>
    <w:rsid w:val="00A03031"/>
    <w:rsid w:val="00A03D9E"/>
    <w:rsid w:val="00A101E2"/>
    <w:rsid w:val="00A15C13"/>
    <w:rsid w:val="00A17A94"/>
    <w:rsid w:val="00A22C8E"/>
    <w:rsid w:val="00A24AF7"/>
    <w:rsid w:val="00A25556"/>
    <w:rsid w:val="00A27873"/>
    <w:rsid w:val="00A30260"/>
    <w:rsid w:val="00A3034A"/>
    <w:rsid w:val="00A30C93"/>
    <w:rsid w:val="00A31220"/>
    <w:rsid w:val="00A3352E"/>
    <w:rsid w:val="00A352CB"/>
    <w:rsid w:val="00A35664"/>
    <w:rsid w:val="00A40009"/>
    <w:rsid w:val="00A466B9"/>
    <w:rsid w:val="00A46A29"/>
    <w:rsid w:val="00A52111"/>
    <w:rsid w:val="00A52DDE"/>
    <w:rsid w:val="00A533F4"/>
    <w:rsid w:val="00A57193"/>
    <w:rsid w:val="00A64202"/>
    <w:rsid w:val="00A66075"/>
    <w:rsid w:val="00A72678"/>
    <w:rsid w:val="00A74A42"/>
    <w:rsid w:val="00A81099"/>
    <w:rsid w:val="00A8186A"/>
    <w:rsid w:val="00A82D3C"/>
    <w:rsid w:val="00A92AE5"/>
    <w:rsid w:val="00A92B42"/>
    <w:rsid w:val="00A95494"/>
    <w:rsid w:val="00A972B0"/>
    <w:rsid w:val="00AA1B22"/>
    <w:rsid w:val="00AA6535"/>
    <w:rsid w:val="00AA7E22"/>
    <w:rsid w:val="00AB04AC"/>
    <w:rsid w:val="00AB5536"/>
    <w:rsid w:val="00AB5EA4"/>
    <w:rsid w:val="00AB5FFF"/>
    <w:rsid w:val="00AC4C5E"/>
    <w:rsid w:val="00AD021E"/>
    <w:rsid w:val="00AD25A4"/>
    <w:rsid w:val="00AD4551"/>
    <w:rsid w:val="00AD5228"/>
    <w:rsid w:val="00AD6137"/>
    <w:rsid w:val="00AD6BB3"/>
    <w:rsid w:val="00AE4E41"/>
    <w:rsid w:val="00AE4F19"/>
    <w:rsid w:val="00AF16C7"/>
    <w:rsid w:val="00AF17DE"/>
    <w:rsid w:val="00AF2815"/>
    <w:rsid w:val="00AF589B"/>
    <w:rsid w:val="00AF7046"/>
    <w:rsid w:val="00AF7A74"/>
    <w:rsid w:val="00B020CA"/>
    <w:rsid w:val="00B04ED3"/>
    <w:rsid w:val="00B059F4"/>
    <w:rsid w:val="00B06775"/>
    <w:rsid w:val="00B06D54"/>
    <w:rsid w:val="00B14F60"/>
    <w:rsid w:val="00B204B1"/>
    <w:rsid w:val="00B2254B"/>
    <w:rsid w:val="00B227E8"/>
    <w:rsid w:val="00B246F4"/>
    <w:rsid w:val="00B304FE"/>
    <w:rsid w:val="00B3117E"/>
    <w:rsid w:val="00B3296F"/>
    <w:rsid w:val="00B341BD"/>
    <w:rsid w:val="00B357D0"/>
    <w:rsid w:val="00B41501"/>
    <w:rsid w:val="00B41C5A"/>
    <w:rsid w:val="00B479B6"/>
    <w:rsid w:val="00B47CFC"/>
    <w:rsid w:val="00B51086"/>
    <w:rsid w:val="00B535FB"/>
    <w:rsid w:val="00B536BD"/>
    <w:rsid w:val="00B54692"/>
    <w:rsid w:val="00B60758"/>
    <w:rsid w:val="00B622F4"/>
    <w:rsid w:val="00B64547"/>
    <w:rsid w:val="00B64C4A"/>
    <w:rsid w:val="00B6563A"/>
    <w:rsid w:val="00B65964"/>
    <w:rsid w:val="00B66EDC"/>
    <w:rsid w:val="00B716F4"/>
    <w:rsid w:val="00B723AD"/>
    <w:rsid w:val="00B777CA"/>
    <w:rsid w:val="00B8124B"/>
    <w:rsid w:val="00B81B88"/>
    <w:rsid w:val="00B8521F"/>
    <w:rsid w:val="00B86205"/>
    <w:rsid w:val="00B87453"/>
    <w:rsid w:val="00B90B6B"/>
    <w:rsid w:val="00B92CD0"/>
    <w:rsid w:val="00B93D20"/>
    <w:rsid w:val="00BA272A"/>
    <w:rsid w:val="00BA2C25"/>
    <w:rsid w:val="00BA3EBC"/>
    <w:rsid w:val="00BA7275"/>
    <w:rsid w:val="00BB06A4"/>
    <w:rsid w:val="00BB6E00"/>
    <w:rsid w:val="00BC0776"/>
    <w:rsid w:val="00BC75B3"/>
    <w:rsid w:val="00BC7704"/>
    <w:rsid w:val="00BD1BC4"/>
    <w:rsid w:val="00BD493F"/>
    <w:rsid w:val="00BE022C"/>
    <w:rsid w:val="00BE49B5"/>
    <w:rsid w:val="00BE6D2B"/>
    <w:rsid w:val="00BF0E51"/>
    <w:rsid w:val="00BF23F1"/>
    <w:rsid w:val="00BF2BD8"/>
    <w:rsid w:val="00BF4294"/>
    <w:rsid w:val="00C0153D"/>
    <w:rsid w:val="00C06655"/>
    <w:rsid w:val="00C13B6A"/>
    <w:rsid w:val="00C1566A"/>
    <w:rsid w:val="00C223D0"/>
    <w:rsid w:val="00C24412"/>
    <w:rsid w:val="00C27C05"/>
    <w:rsid w:val="00C30EDC"/>
    <w:rsid w:val="00C311B6"/>
    <w:rsid w:val="00C3257C"/>
    <w:rsid w:val="00C336FE"/>
    <w:rsid w:val="00C425D3"/>
    <w:rsid w:val="00C44D0A"/>
    <w:rsid w:val="00C572C3"/>
    <w:rsid w:val="00C713D5"/>
    <w:rsid w:val="00C75618"/>
    <w:rsid w:val="00C7797C"/>
    <w:rsid w:val="00C8046B"/>
    <w:rsid w:val="00C80A51"/>
    <w:rsid w:val="00C84EF2"/>
    <w:rsid w:val="00C8521F"/>
    <w:rsid w:val="00CA01FE"/>
    <w:rsid w:val="00CA237F"/>
    <w:rsid w:val="00CA4684"/>
    <w:rsid w:val="00CB03F3"/>
    <w:rsid w:val="00CC187A"/>
    <w:rsid w:val="00CC24BF"/>
    <w:rsid w:val="00CC2A83"/>
    <w:rsid w:val="00CC2F94"/>
    <w:rsid w:val="00CC3E96"/>
    <w:rsid w:val="00CC5A5A"/>
    <w:rsid w:val="00CE18E7"/>
    <w:rsid w:val="00CE19A5"/>
    <w:rsid w:val="00CE5433"/>
    <w:rsid w:val="00CF006E"/>
    <w:rsid w:val="00D0144B"/>
    <w:rsid w:val="00D0417F"/>
    <w:rsid w:val="00D0677A"/>
    <w:rsid w:val="00D10F65"/>
    <w:rsid w:val="00D161B6"/>
    <w:rsid w:val="00D22477"/>
    <w:rsid w:val="00D234BB"/>
    <w:rsid w:val="00D249BC"/>
    <w:rsid w:val="00D265E7"/>
    <w:rsid w:val="00D26C14"/>
    <w:rsid w:val="00D3293B"/>
    <w:rsid w:val="00D33609"/>
    <w:rsid w:val="00D35393"/>
    <w:rsid w:val="00D357DC"/>
    <w:rsid w:val="00D35975"/>
    <w:rsid w:val="00D374EF"/>
    <w:rsid w:val="00D41A31"/>
    <w:rsid w:val="00D55DB2"/>
    <w:rsid w:val="00D55EF5"/>
    <w:rsid w:val="00D562EB"/>
    <w:rsid w:val="00D56FF5"/>
    <w:rsid w:val="00D607E5"/>
    <w:rsid w:val="00D608D3"/>
    <w:rsid w:val="00D62A86"/>
    <w:rsid w:val="00D62C9A"/>
    <w:rsid w:val="00D67518"/>
    <w:rsid w:val="00D678CC"/>
    <w:rsid w:val="00D7106C"/>
    <w:rsid w:val="00D73892"/>
    <w:rsid w:val="00D74BCF"/>
    <w:rsid w:val="00D75367"/>
    <w:rsid w:val="00D76614"/>
    <w:rsid w:val="00D84624"/>
    <w:rsid w:val="00D84951"/>
    <w:rsid w:val="00D85C7D"/>
    <w:rsid w:val="00D87809"/>
    <w:rsid w:val="00D91671"/>
    <w:rsid w:val="00D93063"/>
    <w:rsid w:val="00D94FBD"/>
    <w:rsid w:val="00DA1189"/>
    <w:rsid w:val="00DA1A04"/>
    <w:rsid w:val="00DA20FC"/>
    <w:rsid w:val="00DA287D"/>
    <w:rsid w:val="00DA2BBB"/>
    <w:rsid w:val="00DA79AA"/>
    <w:rsid w:val="00DB00A5"/>
    <w:rsid w:val="00DB1973"/>
    <w:rsid w:val="00DB2198"/>
    <w:rsid w:val="00DB42F3"/>
    <w:rsid w:val="00DC145D"/>
    <w:rsid w:val="00DC32C4"/>
    <w:rsid w:val="00DD6AA9"/>
    <w:rsid w:val="00DE7BCE"/>
    <w:rsid w:val="00DF2A6B"/>
    <w:rsid w:val="00DF5B2C"/>
    <w:rsid w:val="00DF6282"/>
    <w:rsid w:val="00E0169D"/>
    <w:rsid w:val="00E02051"/>
    <w:rsid w:val="00E04F01"/>
    <w:rsid w:val="00E05D66"/>
    <w:rsid w:val="00E12570"/>
    <w:rsid w:val="00E139F8"/>
    <w:rsid w:val="00E13E8E"/>
    <w:rsid w:val="00E27CB4"/>
    <w:rsid w:val="00E31B5E"/>
    <w:rsid w:val="00E3200C"/>
    <w:rsid w:val="00E32593"/>
    <w:rsid w:val="00E32719"/>
    <w:rsid w:val="00E33430"/>
    <w:rsid w:val="00E4337D"/>
    <w:rsid w:val="00E435D8"/>
    <w:rsid w:val="00E454A4"/>
    <w:rsid w:val="00E46C38"/>
    <w:rsid w:val="00E54C73"/>
    <w:rsid w:val="00E55AD7"/>
    <w:rsid w:val="00E55EFF"/>
    <w:rsid w:val="00E56DE2"/>
    <w:rsid w:val="00E673DF"/>
    <w:rsid w:val="00E71115"/>
    <w:rsid w:val="00E7236C"/>
    <w:rsid w:val="00E72720"/>
    <w:rsid w:val="00E73415"/>
    <w:rsid w:val="00E74ED2"/>
    <w:rsid w:val="00E85928"/>
    <w:rsid w:val="00E94838"/>
    <w:rsid w:val="00EA27F2"/>
    <w:rsid w:val="00EA47FE"/>
    <w:rsid w:val="00EB3A26"/>
    <w:rsid w:val="00EB3FE3"/>
    <w:rsid w:val="00EB6EE3"/>
    <w:rsid w:val="00EB7418"/>
    <w:rsid w:val="00EC0B3E"/>
    <w:rsid w:val="00EC1677"/>
    <w:rsid w:val="00EC22F0"/>
    <w:rsid w:val="00EC2C54"/>
    <w:rsid w:val="00EC5695"/>
    <w:rsid w:val="00EC7D6B"/>
    <w:rsid w:val="00ED27D2"/>
    <w:rsid w:val="00ED5B20"/>
    <w:rsid w:val="00ED5B59"/>
    <w:rsid w:val="00EE2A7D"/>
    <w:rsid w:val="00EF040D"/>
    <w:rsid w:val="00EF3167"/>
    <w:rsid w:val="00EF6DD5"/>
    <w:rsid w:val="00F01E7D"/>
    <w:rsid w:val="00F105F1"/>
    <w:rsid w:val="00F11E7D"/>
    <w:rsid w:val="00F1203D"/>
    <w:rsid w:val="00F1273E"/>
    <w:rsid w:val="00F20CCC"/>
    <w:rsid w:val="00F21BF8"/>
    <w:rsid w:val="00F22766"/>
    <w:rsid w:val="00F2492B"/>
    <w:rsid w:val="00F27129"/>
    <w:rsid w:val="00F3088D"/>
    <w:rsid w:val="00F32144"/>
    <w:rsid w:val="00F34E96"/>
    <w:rsid w:val="00F373B0"/>
    <w:rsid w:val="00F37F6F"/>
    <w:rsid w:val="00F41390"/>
    <w:rsid w:val="00F439C1"/>
    <w:rsid w:val="00F44B2A"/>
    <w:rsid w:val="00F45AE0"/>
    <w:rsid w:val="00F47B1E"/>
    <w:rsid w:val="00F47BD5"/>
    <w:rsid w:val="00F51A89"/>
    <w:rsid w:val="00F51DFE"/>
    <w:rsid w:val="00F5581C"/>
    <w:rsid w:val="00F60673"/>
    <w:rsid w:val="00F62C2B"/>
    <w:rsid w:val="00F67376"/>
    <w:rsid w:val="00F678E7"/>
    <w:rsid w:val="00F73325"/>
    <w:rsid w:val="00F8002D"/>
    <w:rsid w:val="00F90CB1"/>
    <w:rsid w:val="00F92BE3"/>
    <w:rsid w:val="00F932BA"/>
    <w:rsid w:val="00F9613A"/>
    <w:rsid w:val="00F970D2"/>
    <w:rsid w:val="00FA0972"/>
    <w:rsid w:val="00FA3DF7"/>
    <w:rsid w:val="00FA6579"/>
    <w:rsid w:val="00FB0DAC"/>
    <w:rsid w:val="00FB13ED"/>
    <w:rsid w:val="00FB18E9"/>
    <w:rsid w:val="00FB2693"/>
    <w:rsid w:val="00FB3533"/>
    <w:rsid w:val="00FB3C7C"/>
    <w:rsid w:val="00FB60AF"/>
    <w:rsid w:val="00FC14D7"/>
    <w:rsid w:val="00FC18A0"/>
    <w:rsid w:val="00FC1E4D"/>
    <w:rsid w:val="00FC36F4"/>
    <w:rsid w:val="00FC38A0"/>
    <w:rsid w:val="00FC6C38"/>
    <w:rsid w:val="00FC7364"/>
    <w:rsid w:val="00FC77E0"/>
    <w:rsid w:val="00FD28EE"/>
    <w:rsid w:val="00FD6B79"/>
    <w:rsid w:val="00FE231D"/>
    <w:rsid w:val="00FE5CCF"/>
    <w:rsid w:val="00FE6012"/>
    <w:rsid w:val="00FF1614"/>
    <w:rsid w:val="00FF17B9"/>
    <w:rsid w:val="00FF5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DD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90DDF"/>
    <w:pPr>
      <w:tabs>
        <w:tab w:val="center" w:pos="4153"/>
        <w:tab w:val="right" w:pos="8306"/>
      </w:tabs>
      <w:snapToGrid w:val="0"/>
      <w:jc w:val="left"/>
    </w:pPr>
    <w:rPr>
      <w:sz w:val="18"/>
      <w:szCs w:val="18"/>
    </w:rPr>
  </w:style>
  <w:style w:type="character" w:customStyle="1" w:styleId="Char">
    <w:name w:val="页脚 Char"/>
    <w:link w:val="a3"/>
    <w:uiPriority w:val="99"/>
    <w:locked/>
    <w:rsid w:val="00190DDF"/>
    <w:rPr>
      <w:rFonts w:ascii="Times New Roman" w:eastAsia="宋体" w:hAnsi="Times New Roman" w:cs="Times New Roman"/>
      <w:sz w:val="18"/>
      <w:szCs w:val="18"/>
    </w:rPr>
  </w:style>
  <w:style w:type="character" w:styleId="a4">
    <w:name w:val="page number"/>
    <w:uiPriority w:val="99"/>
    <w:rsid w:val="00190DDF"/>
    <w:rPr>
      <w:rFonts w:cs="Times New Roman"/>
    </w:rPr>
  </w:style>
  <w:style w:type="paragraph" w:customStyle="1" w:styleId="Char0">
    <w:name w:val="Char"/>
    <w:basedOn w:val="a"/>
    <w:autoRedefine/>
    <w:uiPriority w:val="99"/>
    <w:rsid w:val="00190DDF"/>
    <w:pPr>
      <w:widowControl/>
      <w:spacing w:after="160" w:line="240" w:lineRule="exact"/>
      <w:jc w:val="left"/>
    </w:pPr>
    <w:rPr>
      <w:rFonts w:ascii="Verdana" w:eastAsia="仿宋_GB2312" w:hAnsi="Verdana"/>
      <w:kern w:val="0"/>
      <w:sz w:val="24"/>
      <w:szCs w:val="20"/>
      <w:lang w:eastAsia="en-US"/>
    </w:rPr>
  </w:style>
  <w:style w:type="table" w:styleId="a5">
    <w:name w:val="Table Grid"/>
    <w:basedOn w:val="a1"/>
    <w:uiPriority w:val="99"/>
    <w:rsid w:val="00190DD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190DDF"/>
    <w:rPr>
      <w:rFonts w:cs="Times New Roman"/>
      <w:color w:val="0000FF"/>
      <w:u w:val="single"/>
    </w:rPr>
  </w:style>
  <w:style w:type="paragraph" w:styleId="a7">
    <w:name w:val="header"/>
    <w:basedOn w:val="a"/>
    <w:link w:val="Char1"/>
    <w:uiPriority w:val="99"/>
    <w:semiHidden/>
    <w:rsid w:val="006A30FB"/>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uiPriority w:val="99"/>
    <w:semiHidden/>
    <w:locked/>
    <w:rsid w:val="006A30FB"/>
    <w:rPr>
      <w:rFonts w:ascii="Times New Roman" w:eastAsia="宋体" w:hAnsi="Times New Roman" w:cs="Times New Roman"/>
      <w:sz w:val="18"/>
      <w:szCs w:val="18"/>
    </w:rPr>
  </w:style>
  <w:style w:type="paragraph" w:styleId="a8">
    <w:name w:val="Balloon Text"/>
    <w:basedOn w:val="a"/>
    <w:link w:val="Char2"/>
    <w:uiPriority w:val="99"/>
    <w:semiHidden/>
    <w:rsid w:val="001336D4"/>
    <w:rPr>
      <w:sz w:val="18"/>
      <w:szCs w:val="18"/>
    </w:rPr>
  </w:style>
  <w:style w:type="character" w:customStyle="1" w:styleId="Char2">
    <w:name w:val="批注框文本 Char"/>
    <w:link w:val="a8"/>
    <w:uiPriority w:val="99"/>
    <w:semiHidden/>
    <w:locked/>
    <w:rsid w:val="001336D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424773">
      <w:marLeft w:val="0"/>
      <w:marRight w:val="0"/>
      <w:marTop w:val="0"/>
      <w:marBottom w:val="0"/>
      <w:divBdr>
        <w:top w:val="none" w:sz="0" w:space="0" w:color="auto"/>
        <w:left w:val="none" w:sz="0" w:space="0" w:color="auto"/>
        <w:bottom w:val="none" w:sz="0" w:space="0" w:color="auto"/>
        <w:right w:val="none" w:sz="0" w:space="0" w:color="auto"/>
      </w:divBdr>
    </w:div>
    <w:div w:id="2020424774">
      <w:marLeft w:val="0"/>
      <w:marRight w:val="0"/>
      <w:marTop w:val="0"/>
      <w:marBottom w:val="0"/>
      <w:divBdr>
        <w:top w:val="none" w:sz="0" w:space="0" w:color="auto"/>
        <w:left w:val="none" w:sz="0" w:space="0" w:color="auto"/>
        <w:bottom w:val="none" w:sz="0" w:space="0" w:color="auto"/>
        <w:right w:val="none" w:sz="0" w:space="0" w:color="auto"/>
      </w:divBdr>
    </w:div>
    <w:div w:id="2020424775">
      <w:marLeft w:val="0"/>
      <w:marRight w:val="0"/>
      <w:marTop w:val="0"/>
      <w:marBottom w:val="0"/>
      <w:divBdr>
        <w:top w:val="none" w:sz="0" w:space="0" w:color="auto"/>
        <w:left w:val="none" w:sz="0" w:space="0" w:color="auto"/>
        <w:bottom w:val="none" w:sz="0" w:space="0" w:color="auto"/>
        <w:right w:val="none" w:sz="0" w:space="0" w:color="auto"/>
      </w:divBdr>
    </w:div>
    <w:div w:id="2020424776">
      <w:marLeft w:val="0"/>
      <w:marRight w:val="0"/>
      <w:marTop w:val="0"/>
      <w:marBottom w:val="0"/>
      <w:divBdr>
        <w:top w:val="none" w:sz="0" w:space="0" w:color="auto"/>
        <w:left w:val="none" w:sz="0" w:space="0" w:color="auto"/>
        <w:bottom w:val="none" w:sz="0" w:space="0" w:color="auto"/>
        <w:right w:val="none" w:sz="0" w:space="0" w:color="auto"/>
      </w:divBdr>
    </w:div>
    <w:div w:id="2020424777">
      <w:marLeft w:val="0"/>
      <w:marRight w:val="0"/>
      <w:marTop w:val="0"/>
      <w:marBottom w:val="0"/>
      <w:divBdr>
        <w:top w:val="none" w:sz="0" w:space="0" w:color="auto"/>
        <w:left w:val="none" w:sz="0" w:space="0" w:color="auto"/>
        <w:bottom w:val="none" w:sz="0" w:space="0" w:color="auto"/>
        <w:right w:val="none" w:sz="0" w:space="0" w:color="auto"/>
      </w:divBdr>
    </w:div>
    <w:div w:id="2020424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kx.org.cn)&#20844;&#31034;&#20844;&#21578;&#19979;&#3673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ddmfpx@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FDC9-36B1-419D-B951-D032889E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9</Pages>
  <Words>591</Words>
  <Characters>3371</Characters>
  <Application>Microsoft Office Word</Application>
  <DocSecurity>0</DocSecurity>
  <Lines>28</Lines>
  <Paragraphs>7</Paragraphs>
  <ScaleCrop>false</ScaleCrop>
  <Company>Lenovo</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关于开展第三届四川省道德模范评选表彰活动的通知</dc:title>
  <dc:subject/>
  <dc:creator>微软用户</dc:creator>
  <cp:keywords/>
  <dc:description/>
  <cp:lastModifiedBy>PC</cp:lastModifiedBy>
  <cp:revision>74</cp:revision>
  <cp:lastPrinted>2017-02-13T06:35:00Z</cp:lastPrinted>
  <dcterms:created xsi:type="dcterms:W3CDTF">2017-02-03T08:45:00Z</dcterms:created>
  <dcterms:modified xsi:type="dcterms:W3CDTF">2017-03-15T10:07:00Z</dcterms:modified>
</cp:coreProperties>
</file>