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1A0" w:rsidRPr="006B37C0" w:rsidRDefault="005711A0" w:rsidP="006B37C0">
      <w:pPr>
        <w:spacing w:line="800" w:lineRule="exact"/>
        <w:jc w:val="center"/>
        <w:rPr>
          <w:rFonts w:ascii="方正小标宋_GBK" w:eastAsia="方正小标宋_GBK" w:hAnsi="方正小标宋_GBK"/>
          <w:color w:val="000000"/>
          <w:sz w:val="44"/>
          <w:szCs w:val="44"/>
        </w:rPr>
      </w:pPr>
      <w:bookmarkStart w:id="0" w:name="OLE_LINK1"/>
      <w:bookmarkStart w:id="1" w:name="OLE_LINK2"/>
      <w:r w:rsidRPr="006B37C0">
        <w:rPr>
          <w:rFonts w:ascii="方正小标宋_GBK" w:eastAsia="方正小标宋_GBK" w:hAnsi="方正小标宋_GBK" w:hint="eastAsia"/>
          <w:color w:val="000000"/>
          <w:sz w:val="44"/>
          <w:szCs w:val="44"/>
        </w:rPr>
        <w:t>关于</w:t>
      </w:r>
      <w:r>
        <w:rPr>
          <w:rFonts w:ascii="方正小标宋_GBK" w:eastAsia="方正小标宋_GBK" w:hAnsi="方正小标宋_GBK" w:hint="eastAsia"/>
          <w:color w:val="000000"/>
          <w:sz w:val="44"/>
          <w:szCs w:val="44"/>
        </w:rPr>
        <w:t>推荐</w:t>
      </w:r>
      <w:r w:rsidRPr="006B37C0">
        <w:rPr>
          <w:rFonts w:ascii="方正小标宋_GBK" w:eastAsia="方正小标宋_GBK" w:hAnsi="方正小标宋_GBK" w:hint="eastAsia"/>
          <w:color w:val="000000"/>
          <w:sz w:val="44"/>
          <w:szCs w:val="44"/>
        </w:rPr>
        <w:t>“四川省优秀教师”</w:t>
      </w:r>
      <w:r>
        <w:rPr>
          <w:rFonts w:ascii="方正小标宋_GBK" w:eastAsia="方正小标宋_GBK" w:hAnsi="方正小标宋_GBK" w:hint="eastAsia"/>
          <w:color w:val="000000"/>
          <w:sz w:val="44"/>
          <w:szCs w:val="44"/>
        </w:rPr>
        <w:t>有关事项的预通知</w:t>
      </w:r>
    </w:p>
    <w:p w:rsidR="005711A0" w:rsidRPr="00A265C3" w:rsidRDefault="005711A0" w:rsidP="00D934DE">
      <w:pPr>
        <w:spacing w:line="360" w:lineRule="auto"/>
        <w:jc w:val="left"/>
        <w:rPr>
          <w:rFonts w:ascii="仿宋_GB2312" w:eastAsia="仿宋_GB2312"/>
          <w:color w:val="000000"/>
          <w:sz w:val="32"/>
          <w:szCs w:val="32"/>
        </w:rPr>
      </w:pPr>
    </w:p>
    <w:p w:rsidR="005711A0" w:rsidRDefault="005711A0" w:rsidP="00D934DE">
      <w:pPr>
        <w:spacing w:line="360" w:lineRule="auto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各区市县教育局、高新区社会事业局，各直属（直管）学校（单位），市属高校：</w:t>
      </w:r>
    </w:p>
    <w:p w:rsidR="005711A0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>
        <w:rPr>
          <w:rFonts w:ascii="Times New Roman" w:eastAsia="仿宋_GB2312" w:hAnsi="Times New Roman" w:hint="eastAsia"/>
          <w:color w:val="000000"/>
          <w:sz w:val="32"/>
          <w:szCs w:val="32"/>
        </w:rPr>
        <w:t>根据省教育厅电话通知精神：今年四川省政府拟开展“</w:t>
      </w:r>
      <w:bookmarkStart w:id="2" w:name="OLE_LINK3"/>
      <w:bookmarkStart w:id="3" w:name="OLE_LINK4"/>
      <w:r>
        <w:rPr>
          <w:rFonts w:ascii="Times New Roman" w:eastAsia="仿宋_GB2312" w:hAnsi="Times New Roman" w:hint="eastAsia"/>
          <w:color w:val="000000"/>
          <w:sz w:val="32"/>
          <w:szCs w:val="32"/>
        </w:rPr>
        <w:t>四</w:t>
      </w:r>
      <w:r w:rsidRPr="00B220D4">
        <w:rPr>
          <w:rFonts w:ascii="Times New Roman" w:eastAsia="仿宋_GB2312" w:hAnsi="Times New Roman" w:hint="eastAsia"/>
          <w:color w:val="000000"/>
          <w:sz w:val="32"/>
          <w:szCs w:val="32"/>
        </w:rPr>
        <w:t>川省优秀教师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”</w:t>
      </w:r>
      <w:bookmarkEnd w:id="2"/>
      <w:bookmarkEnd w:id="3"/>
      <w:r>
        <w:rPr>
          <w:rFonts w:ascii="Times New Roman" w:eastAsia="仿宋_GB2312" w:hAnsi="Times New Roman" w:hint="eastAsia"/>
          <w:color w:val="000000"/>
          <w:sz w:val="32"/>
          <w:szCs w:val="32"/>
        </w:rPr>
        <w:t>表扬相关工作，要求在推荐人选时，要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向教育一线教师倾斜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、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向农村边远学校倾斜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、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兼顾推荐人选的代表性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。因时间紧迫，现将有关事宜预通知如下，请各单位提前进行推荐准备。</w:t>
      </w:r>
    </w:p>
    <w:p w:rsidR="005711A0" w:rsidRDefault="005711A0" w:rsidP="008E627D">
      <w:pPr>
        <w:spacing w:line="360" w:lineRule="auto"/>
        <w:ind w:firstLineChars="200" w:firstLine="31680"/>
        <w:jc w:val="left"/>
        <w:rPr>
          <w:rFonts w:ascii="黑体" w:eastAsia="黑体" w:hAnsi="黑体"/>
          <w:color w:val="000000"/>
          <w:sz w:val="32"/>
          <w:szCs w:val="32"/>
        </w:rPr>
      </w:pPr>
      <w:r w:rsidRPr="00FA04BC">
        <w:rPr>
          <w:rFonts w:ascii="黑体" w:eastAsia="黑体" w:hAnsi="黑体" w:hint="eastAsia"/>
          <w:color w:val="000000"/>
          <w:sz w:val="32"/>
          <w:szCs w:val="32"/>
        </w:rPr>
        <w:t>一、推荐名额</w:t>
      </w:r>
    </w:p>
    <w:p w:rsidR="005711A0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>
        <w:rPr>
          <w:rFonts w:ascii="Times New Roman" w:eastAsia="仿宋_GB2312" w:hAnsi="Times New Roman" w:hint="eastAsia"/>
          <w:color w:val="000000"/>
          <w:sz w:val="32"/>
          <w:szCs w:val="32"/>
        </w:rPr>
        <w:t>省上分配我市推荐名额</w:t>
      </w:r>
      <w:r>
        <w:rPr>
          <w:rFonts w:ascii="Times New Roman" w:eastAsia="仿宋_GB2312" w:hAnsi="Times New Roman"/>
          <w:color w:val="000000"/>
          <w:sz w:val="32"/>
          <w:szCs w:val="32"/>
        </w:rPr>
        <w:t>30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个。请各单位按照《</w:t>
      </w:r>
      <w:r w:rsidRPr="005C15DD">
        <w:rPr>
          <w:rFonts w:ascii="Times New Roman" w:eastAsia="仿宋_GB2312" w:hAnsi="Times New Roman" w:hint="eastAsia"/>
          <w:color w:val="000000"/>
          <w:sz w:val="32"/>
          <w:szCs w:val="32"/>
        </w:rPr>
        <w:t>“四川省优秀教师”推荐名额分配表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》（附件）进行推荐，市教育局汇总</w:t>
      </w:r>
      <w:r w:rsidRPr="00687460">
        <w:rPr>
          <w:rFonts w:ascii="Times New Roman" w:eastAsia="仿宋_GB2312" w:hAnsi="Times New Roman" w:hint="eastAsia"/>
          <w:color w:val="000000"/>
          <w:sz w:val="32"/>
          <w:szCs w:val="32"/>
        </w:rPr>
        <w:t>各单位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的推荐材料后，组织专家进行差额评选。</w:t>
      </w:r>
    </w:p>
    <w:p w:rsidR="005711A0" w:rsidRPr="00FA04BC" w:rsidRDefault="005711A0" w:rsidP="008E627D">
      <w:pPr>
        <w:spacing w:line="360" w:lineRule="auto"/>
        <w:ind w:firstLineChars="200" w:firstLine="31680"/>
        <w:jc w:val="left"/>
        <w:rPr>
          <w:rFonts w:ascii="黑体" w:eastAsia="黑体" w:hAnsi="黑体"/>
          <w:color w:val="000000"/>
          <w:sz w:val="32"/>
          <w:szCs w:val="32"/>
        </w:rPr>
      </w:pPr>
      <w:r w:rsidRPr="00FA04BC">
        <w:rPr>
          <w:rFonts w:ascii="黑体" w:eastAsia="黑体" w:hAnsi="黑体" w:hint="eastAsia"/>
          <w:color w:val="000000"/>
          <w:sz w:val="32"/>
          <w:szCs w:val="32"/>
        </w:rPr>
        <w:t>二、推荐范围</w:t>
      </w:r>
    </w:p>
    <w:p w:rsidR="005711A0" w:rsidRPr="00D43342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各级各类学校及其他教育机构长期从事教育教学、教育教学研究并取得显著成绩的教师。曾获得同类同级以上荣誉的原则上不再参加评选，如确有新的突出贡献，需推荐参加评选的，要从严掌握。副厅（局）级以上人员不参加评选。</w:t>
      </w:r>
    </w:p>
    <w:p w:rsidR="005711A0" w:rsidRPr="00FA04BC" w:rsidRDefault="005711A0" w:rsidP="008E627D">
      <w:pPr>
        <w:spacing w:line="360" w:lineRule="auto"/>
        <w:ind w:firstLineChars="200" w:firstLine="31680"/>
        <w:jc w:val="left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三</w:t>
      </w:r>
      <w:r w:rsidRPr="00FA04BC">
        <w:rPr>
          <w:rFonts w:ascii="黑体" w:eastAsia="黑体" w:hAnsi="黑体" w:hint="eastAsia"/>
          <w:color w:val="000000"/>
          <w:sz w:val="32"/>
          <w:szCs w:val="32"/>
        </w:rPr>
        <w:t>、推荐要求</w:t>
      </w:r>
    </w:p>
    <w:p w:rsidR="005711A0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 w:rsidRPr="00D43342">
        <w:rPr>
          <w:rFonts w:ascii="Times New Roman" w:eastAsia="仿宋_GB2312" w:hAnsi="Times New Roman"/>
          <w:color w:val="000000"/>
          <w:sz w:val="32"/>
          <w:szCs w:val="32"/>
        </w:rPr>
        <w:t>1.</w:t>
      </w:r>
      <w:r w:rsidRPr="00C45C69">
        <w:rPr>
          <w:rFonts w:ascii="Times New Roman" w:eastAsia="仿宋_GB2312" w:hAnsi="Times New Roman"/>
          <w:color w:val="000000"/>
          <w:sz w:val="32"/>
          <w:szCs w:val="32"/>
        </w:rPr>
        <w:t xml:space="preserve"> 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中小学校推荐人选应以教育一线专任教师为主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。中心城区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推荐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的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人选中，必须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含</w:t>
      </w:r>
      <w:r>
        <w:rPr>
          <w:rFonts w:ascii="Times New Roman" w:eastAsia="仿宋_GB2312" w:hAnsi="Times New Roman"/>
          <w:color w:val="000000"/>
          <w:sz w:val="32"/>
          <w:szCs w:val="32"/>
        </w:rPr>
        <w:t>1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名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民办学校教师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或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幼儿园教师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或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中等职业学校教师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（含</w:t>
      </w:r>
      <w:r>
        <w:rPr>
          <w:rFonts w:ascii="Times New Roman" w:eastAsia="仿宋_GB2312" w:hAnsi="Times New Roman"/>
          <w:color w:val="000000"/>
          <w:sz w:val="32"/>
          <w:szCs w:val="32"/>
        </w:rPr>
        <w:t>9+3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学校教师）；二（三）圈层单位推荐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人选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中，必须含</w:t>
      </w:r>
      <w:r>
        <w:rPr>
          <w:rFonts w:ascii="Times New Roman" w:eastAsia="仿宋_GB2312" w:hAnsi="Times New Roman"/>
          <w:color w:val="000000"/>
          <w:sz w:val="32"/>
          <w:szCs w:val="32"/>
        </w:rPr>
        <w:t>1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名农村专任教师。</w:t>
      </w:r>
    </w:p>
    <w:p w:rsidR="005711A0" w:rsidRPr="00D43342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>
        <w:rPr>
          <w:rFonts w:ascii="Times New Roman" w:eastAsia="仿宋_GB2312" w:hAnsi="Times New Roman"/>
          <w:color w:val="000000"/>
          <w:sz w:val="32"/>
          <w:szCs w:val="32"/>
        </w:rPr>
        <w:t xml:space="preserve">2. 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承担一门主要学科教学工作任务的学校领导干部及其他管理人员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数量不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超过推荐总人数的</w:t>
      </w:r>
      <w:r w:rsidRPr="00D43342">
        <w:rPr>
          <w:rFonts w:ascii="Times New Roman" w:eastAsia="仿宋_GB2312" w:hAnsi="Times New Roman"/>
          <w:color w:val="000000"/>
          <w:sz w:val="32"/>
          <w:szCs w:val="32"/>
        </w:rPr>
        <w:t>10%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（</w:t>
      </w:r>
      <w:r>
        <w:rPr>
          <w:rFonts w:ascii="Times New Roman" w:eastAsia="仿宋_GB2312" w:hAnsi="Times New Roman"/>
          <w:color w:val="000000"/>
          <w:sz w:val="32"/>
          <w:szCs w:val="32"/>
        </w:rPr>
        <w:t>3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名）。</w:t>
      </w:r>
    </w:p>
    <w:p w:rsidR="005711A0" w:rsidRPr="00D43342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>
        <w:rPr>
          <w:rFonts w:ascii="Times New Roman" w:eastAsia="仿宋_GB2312" w:hAnsi="Times New Roman"/>
          <w:color w:val="000000"/>
          <w:sz w:val="32"/>
          <w:szCs w:val="32"/>
        </w:rPr>
        <w:t xml:space="preserve">3. </w:t>
      </w:r>
      <w:r w:rsidRPr="00D43342">
        <w:rPr>
          <w:rFonts w:ascii="Times New Roman" w:eastAsia="仿宋_GB2312" w:hAnsi="Times New Roman" w:hint="eastAsia"/>
          <w:color w:val="000000"/>
          <w:sz w:val="32"/>
          <w:szCs w:val="32"/>
        </w:rPr>
        <w:t>城镇中小学教师有在农村学校任教经历的，同等条件下优先推荐。</w:t>
      </w:r>
    </w:p>
    <w:p w:rsidR="005711A0" w:rsidRDefault="005711A0" w:rsidP="008E627D">
      <w:pPr>
        <w:spacing w:line="360" w:lineRule="auto"/>
        <w:ind w:firstLineChars="200" w:firstLine="31680"/>
        <w:jc w:val="left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四、有关说明</w:t>
      </w:r>
    </w:p>
    <w:p w:rsidR="005711A0" w:rsidRPr="00B26773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本次“四川省优秀教师”评选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工作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由四川省人民政府组织，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拟于</w:t>
      </w:r>
      <w:r>
        <w:rPr>
          <w:rFonts w:ascii="Times New Roman" w:eastAsia="仿宋_GB2312" w:hAnsi="Times New Roman"/>
          <w:color w:val="000000"/>
          <w:sz w:val="32"/>
          <w:szCs w:val="32"/>
        </w:rPr>
        <w:t>7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月</w:t>
      </w:r>
      <w:r>
        <w:rPr>
          <w:rFonts w:ascii="Times New Roman" w:eastAsia="仿宋_GB2312" w:hAnsi="Times New Roman"/>
          <w:color w:val="000000"/>
          <w:sz w:val="32"/>
          <w:szCs w:val="32"/>
        </w:rPr>
        <w:t>8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日发正式文件，各单位可参考</w:t>
      </w:r>
      <w:r>
        <w:rPr>
          <w:rFonts w:ascii="Times New Roman" w:eastAsia="仿宋_GB2312" w:hAnsi="Times New Roman"/>
          <w:color w:val="000000"/>
          <w:sz w:val="32"/>
          <w:szCs w:val="32"/>
        </w:rPr>
        <w:t>2012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年</w:t>
      </w:r>
      <w:r w:rsidRPr="00FF2773">
        <w:rPr>
          <w:rFonts w:ascii="Times New Roman" w:eastAsia="仿宋_GB2312" w:hAnsi="Times New Roman" w:hint="eastAsia"/>
          <w:color w:val="000000"/>
          <w:sz w:val="32"/>
          <w:szCs w:val="32"/>
        </w:rPr>
        <w:t>省人社厅、省教厅《关于评选表彰四川省优秀教师教育工作者和先进集体的通知》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内容开展相关准备工作。</w:t>
      </w:r>
    </w:p>
    <w:p w:rsidR="005711A0" w:rsidRPr="00A265C3" w:rsidRDefault="005711A0" w:rsidP="008E627D">
      <w:pPr>
        <w:spacing w:line="360" w:lineRule="auto"/>
        <w:ind w:firstLineChars="200" w:firstLine="31680"/>
        <w:jc w:val="left"/>
        <w:rPr>
          <w:rFonts w:ascii="黑体" w:eastAsia="黑体" w:hAnsi="黑体"/>
          <w:color w:val="000000"/>
          <w:sz w:val="32"/>
          <w:szCs w:val="32"/>
        </w:rPr>
      </w:pPr>
      <w:r w:rsidRPr="00A265C3">
        <w:rPr>
          <w:rFonts w:ascii="黑体" w:eastAsia="黑体" w:hAnsi="黑体" w:hint="eastAsia"/>
          <w:color w:val="000000"/>
          <w:sz w:val="32"/>
          <w:szCs w:val="32"/>
        </w:rPr>
        <w:t>五、材料报送</w:t>
      </w:r>
    </w:p>
    <w:p w:rsidR="005711A0" w:rsidRDefault="005711A0" w:rsidP="008E627D">
      <w:pPr>
        <w:spacing w:line="360" w:lineRule="auto"/>
        <w:ind w:firstLineChars="200" w:firstLine="31680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请各单位提前准备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，并将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推荐人员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的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事迹材料（</w:t>
      </w:r>
      <w:r w:rsidRPr="00B26773">
        <w:rPr>
          <w:rFonts w:ascii="Times New Roman" w:eastAsia="仿宋_GB2312" w:hAnsi="Times New Roman"/>
          <w:color w:val="000000"/>
          <w:sz w:val="32"/>
          <w:szCs w:val="32"/>
        </w:rPr>
        <w:t>3000-5000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字），于</w:t>
      </w:r>
      <w:r w:rsidRPr="00B26773">
        <w:rPr>
          <w:rFonts w:ascii="Times New Roman" w:eastAsia="仿宋_GB2312" w:hAnsi="Times New Roman"/>
          <w:color w:val="000000"/>
          <w:sz w:val="32"/>
          <w:szCs w:val="32"/>
        </w:rPr>
        <w:t>7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月</w:t>
      </w:r>
      <w:r w:rsidRPr="00B26773">
        <w:rPr>
          <w:rFonts w:ascii="Times New Roman" w:eastAsia="仿宋_GB2312" w:hAnsi="Times New Roman"/>
          <w:color w:val="000000"/>
          <w:sz w:val="32"/>
          <w:szCs w:val="32"/>
        </w:rPr>
        <w:t>12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日（星期五）前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，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将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有材料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报市教育局人事处。联系人：周宏</w:t>
      </w:r>
      <w:r w:rsidRPr="00B26773">
        <w:rPr>
          <w:rFonts w:ascii="Times New Roman" w:eastAsia="仿宋_GB2312" w:hAnsi="Times New Roman"/>
          <w:color w:val="000000"/>
          <w:sz w:val="32"/>
          <w:szCs w:val="32"/>
        </w:rPr>
        <w:t xml:space="preserve"> 61881705 </w:t>
      </w:r>
      <w:r w:rsidRPr="00B26773">
        <w:rPr>
          <w:rFonts w:ascii="Times New Roman" w:eastAsia="仿宋_GB2312" w:hAnsi="Times New Roman" w:hint="eastAsia"/>
          <w:color w:val="000000"/>
          <w:sz w:val="32"/>
          <w:szCs w:val="32"/>
        </w:rPr>
        <w:t>电子邮箱</w:t>
      </w:r>
      <w:r w:rsidRPr="00B26773">
        <w:rPr>
          <w:rFonts w:ascii="Times New Roman" w:eastAsia="仿宋_GB2312" w:hAnsi="Times New Roman"/>
          <w:color w:val="000000"/>
          <w:sz w:val="32"/>
          <w:szCs w:val="32"/>
        </w:rPr>
        <w:t>:396282672@qq.com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。</w:t>
      </w:r>
      <w:r w:rsidRPr="00597F4A">
        <w:rPr>
          <w:rFonts w:eastAsia="方正仿宋_GBK" w:hint="eastAsia"/>
          <w:sz w:val="32"/>
          <w:szCs w:val="32"/>
        </w:rPr>
        <w:t>逾期不报或超名额报送均视为弃权。</w:t>
      </w:r>
    </w:p>
    <w:p w:rsidR="005711A0" w:rsidRPr="00FF2773" w:rsidRDefault="005711A0" w:rsidP="005C15DD">
      <w:pPr>
        <w:spacing w:line="360" w:lineRule="auto"/>
        <w:ind w:firstLine="645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 w:rsidRPr="00B220D4">
        <w:rPr>
          <w:rFonts w:ascii="Times New Roman" w:eastAsia="仿宋_GB2312" w:hAnsi="Times New Roman" w:hint="eastAsia"/>
          <w:color w:val="000000"/>
          <w:sz w:val="32"/>
          <w:szCs w:val="32"/>
        </w:rPr>
        <w:t>附件：</w:t>
      </w:r>
      <w:r w:rsidRPr="00FF2773">
        <w:rPr>
          <w:rFonts w:ascii="Times New Roman" w:eastAsia="仿宋_GB2312" w:hAnsi="Times New Roman"/>
          <w:color w:val="000000"/>
          <w:sz w:val="32"/>
          <w:szCs w:val="32"/>
        </w:rPr>
        <w:t xml:space="preserve"> </w:t>
      </w:r>
      <w:r w:rsidRPr="00FF2773">
        <w:rPr>
          <w:rFonts w:ascii="Times New Roman" w:eastAsia="仿宋_GB2312" w:hAnsi="Times New Roman" w:hint="eastAsia"/>
          <w:color w:val="000000"/>
          <w:sz w:val="32"/>
          <w:szCs w:val="32"/>
        </w:rPr>
        <w:t>“四川省优秀教师”推荐名额分配表</w:t>
      </w:r>
    </w:p>
    <w:p w:rsidR="005711A0" w:rsidRPr="00B220D4" w:rsidRDefault="005711A0" w:rsidP="008F2D44">
      <w:pPr>
        <w:spacing w:line="360" w:lineRule="auto"/>
        <w:ind w:firstLine="645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</w:p>
    <w:p w:rsidR="005711A0" w:rsidRPr="00B220D4" w:rsidRDefault="005711A0" w:rsidP="00B220D4">
      <w:pPr>
        <w:spacing w:line="360" w:lineRule="auto"/>
        <w:ind w:firstLine="2410"/>
        <w:jc w:val="center"/>
        <w:rPr>
          <w:rFonts w:ascii="Times New Roman" w:eastAsia="仿宋_GB2312" w:hAnsi="Times New Roman"/>
          <w:color w:val="000000"/>
          <w:sz w:val="32"/>
          <w:szCs w:val="32"/>
        </w:rPr>
      </w:pPr>
      <w:r w:rsidRPr="00B220D4">
        <w:rPr>
          <w:rFonts w:ascii="Times New Roman" w:eastAsia="仿宋_GB2312" w:hAnsi="Times New Roman" w:hint="eastAsia"/>
          <w:color w:val="000000"/>
          <w:sz w:val="32"/>
          <w:szCs w:val="32"/>
        </w:rPr>
        <w:t>人事处</w:t>
      </w:r>
    </w:p>
    <w:p w:rsidR="005711A0" w:rsidRPr="00B220D4" w:rsidRDefault="005711A0" w:rsidP="00477CE1">
      <w:pPr>
        <w:spacing w:line="360" w:lineRule="auto"/>
        <w:ind w:firstLine="2410"/>
        <w:jc w:val="center"/>
        <w:rPr>
          <w:rFonts w:ascii="Times New Roman" w:eastAsia="仿宋_GB2312" w:hAnsi="Times New Roman"/>
          <w:color w:val="000000"/>
          <w:sz w:val="32"/>
          <w:szCs w:val="32"/>
        </w:rPr>
      </w:pPr>
      <w:r w:rsidRPr="00B220D4">
        <w:rPr>
          <w:rFonts w:ascii="Times New Roman" w:eastAsia="仿宋_GB2312" w:hAnsi="Times New Roman" w:hint="eastAsia"/>
          <w:color w:val="000000"/>
          <w:sz w:val="32"/>
          <w:szCs w:val="32"/>
        </w:rPr>
        <w:t>二〇一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三</w:t>
      </w:r>
      <w:r w:rsidRPr="00B220D4">
        <w:rPr>
          <w:rFonts w:ascii="Times New Roman" w:eastAsia="仿宋_GB2312" w:hAnsi="Times New Roman" w:hint="eastAsia"/>
          <w:color w:val="000000"/>
          <w:sz w:val="32"/>
          <w:szCs w:val="32"/>
        </w:rPr>
        <w:t>年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七</w:t>
      </w:r>
      <w:r w:rsidRPr="00B220D4">
        <w:rPr>
          <w:rFonts w:ascii="Times New Roman" w:eastAsia="仿宋_GB2312" w:hAnsi="Times New Roman" w:hint="eastAsia"/>
          <w:color w:val="000000"/>
          <w:sz w:val="32"/>
          <w:szCs w:val="32"/>
        </w:rPr>
        <w:t>月</w:t>
      </w:r>
      <w:r>
        <w:rPr>
          <w:rFonts w:ascii="Times New Roman" w:eastAsia="仿宋_GB2312" w:hAnsi="Times New Roman" w:hint="eastAsia"/>
          <w:color w:val="000000"/>
          <w:sz w:val="32"/>
          <w:szCs w:val="32"/>
        </w:rPr>
        <w:t>四</w:t>
      </w:r>
      <w:r w:rsidRPr="00B220D4">
        <w:rPr>
          <w:rFonts w:ascii="Times New Roman" w:eastAsia="仿宋_GB2312" w:hAnsi="Times New Roman" w:hint="eastAsia"/>
          <w:color w:val="000000"/>
          <w:sz w:val="32"/>
          <w:szCs w:val="32"/>
        </w:rPr>
        <w:t>日</w:t>
      </w:r>
      <w:r w:rsidRPr="00B220D4">
        <w:rPr>
          <w:rFonts w:ascii="Times New Roman" w:eastAsia="仿宋_GB2312" w:hAnsi="Times New Roman"/>
          <w:color w:val="000000"/>
          <w:sz w:val="32"/>
          <w:szCs w:val="32"/>
        </w:rPr>
        <w:br w:type="page"/>
      </w:r>
    </w:p>
    <w:tbl>
      <w:tblPr>
        <w:tblpPr w:leftFromText="180" w:rightFromText="180" w:horzAnchor="margin" w:tblpXSpec="center" w:tblpY="960"/>
        <w:tblW w:w="7621" w:type="dxa"/>
        <w:tblLook w:val="00A0"/>
      </w:tblPr>
      <w:tblGrid>
        <w:gridCol w:w="3457"/>
        <w:gridCol w:w="1276"/>
        <w:gridCol w:w="2888"/>
      </w:tblGrid>
      <w:tr w:rsidR="005711A0" w:rsidRPr="000F041A" w:rsidTr="00B953AF">
        <w:trPr>
          <w:trHeight w:val="474"/>
        </w:trPr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E60C64" w:rsidRDefault="005711A0" w:rsidP="000F041A">
            <w:pPr>
              <w:widowControl/>
              <w:jc w:val="center"/>
              <w:rPr>
                <w:rFonts w:ascii="宋体" w:cs="宋体"/>
                <w:b/>
                <w:kern w:val="0"/>
                <w:sz w:val="22"/>
              </w:rPr>
            </w:pPr>
            <w:r w:rsidRPr="00E60C64">
              <w:rPr>
                <w:rFonts w:ascii="宋体" w:hAnsi="宋体" w:cs="宋体" w:hint="eastAsia"/>
                <w:b/>
                <w:kern w:val="0"/>
                <w:sz w:val="22"/>
              </w:rPr>
              <w:t>单位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E60C64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推荐名额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推荐要求</w:t>
            </w:r>
          </w:p>
        </w:tc>
      </w:tr>
      <w:tr w:rsidR="005711A0" w:rsidRPr="000F041A" w:rsidTr="00CA363B">
        <w:trPr>
          <w:trHeight w:val="474"/>
        </w:trPr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0F041A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高新区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35C3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35C3D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含民办或学前或职教类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F04FD8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锦江区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含民办或学前或职教类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184CC3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青羊区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含民办或学前或职教类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CB4271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金牛区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0F041A"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含民办或学前或职教类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55800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武侯区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0F041A"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含民办或学前或职教类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7E7E7A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成华区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含民办或学前或职教类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4B33C2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龙泉驿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6303D1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青白江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新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0F041A"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温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金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双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郫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0F041A"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大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bookmarkStart w:id="4" w:name="_GoBack"/>
            <w:bookmarkEnd w:id="4"/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蒲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新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都江堰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彭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州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邛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</w:t>
            </w:r>
            <w:r w:rsidRPr="000F041A">
              <w:rPr>
                <w:rFonts w:ascii="宋体" w:hAnsi="宋体" w:cs="宋体"/>
                <w:kern w:val="0"/>
                <w:sz w:val="22"/>
              </w:rPr>
              <w:t xml:space="preserve">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865157">
        <w:trPr>
          <w:trHeight w:val="474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0F041A">
              <w:rPr>
                <w:rFonts w:ascii="宋体" w:hAnsi="宋体" w:cs="宋体" w:hint="eastAsia"/>
                <w:kern w:val="0"/>
                <w:sz w:val="22"/>
              </w:rPr>
              <w:t>崇</w:t>
            </w:r>
            <w:r w:rsidRPr="000F041A">
              <w:rPr>
                <w:rFonts w:ascii="Times New Roman" w:hAnsi="Times New Roman"/>
                <w:kern w:val="0"/>
                <w:sz w:val="22"/>
              </w:rPr>
              <w:t xml:space="preserve">  </w:t>
            </w:r>
            <w:r w:rsidRPr="000F041A">
              <w:rPr>
                <w:rFonts w:ascii="宋体" w:hAnsi="宋体" w:cs="宋体" w:hint="eastAsia"/>
                <w:kern w:val="0"/>
                <w:sz w:val="22"/>
              </w:rPr>
              <w:t>州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1A0" w:rsidRDefault="005711A0" w:rsidP="00B953AF">
            <w:pPr>
              <w:jc w:val="center"/>
            </w:pPr>
            <w:r w:rsidRPr="00102A93">
              <w:rPr>
                <w:rFonts w:ascii="宋体" w:hAnsi="宋体" w:cs="宋体" w:hint="eastAsia"/>
                <w:kern w:val="0"/>
                <w:sz w:val="22"/>
              </w:rPr>
              <w:t>含农村教师</w:t>
            </w:r>
            <w:r w:rsidRPr="00102A93">
              <w:rPr>
                <w:rFonts w:ascii="宋体" w:hAnsi="宋体" w:cs="宋体"/>
                <w:kern w:val="0"/>
                <w:sz w:val="22"/>
              </w:rPr>
              <w:t>1</w:t>
            </w:r>
            <w:r w:rsidRPr="00102A93">
              <w:rPr>
                <w:rFonts w:ascii="宋体" w:hAnsi="宋体" w:cs="宋体" w:hint="eastAsia"/>
                <w:kern w:val="0"/>
                <w:sz w:val="22"/>
              </w:rPr>
              <w:t>名</w:t>
            </w:r>
          </w:p>
        </w:tc>
      </w:tr>
      <w:tr w:rsidR="005711A0" w:rsidRPr="000F041A" w:rsidTr="00256F2F">
        <w:trPr>
          <w:trHeight w:val="474"/>
        </w:trPr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5E6D7E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各市属高校、各直属（直管）学校（单位）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1A0" w:rsidRPr="000F041A" w:rsidRDefault="005711A0" w:rsidP="00B953A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各推荐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1A0" w:rsidRPr="00E60C64" w:rsidRDefault="005711A0" w:rsidP="000B48F2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有农村任教经历的优先推荐</w:t>
            </w:r>
          </w:p>
        </w:tc>
      </w:tr>
    </w:tbl>
    <w:p w:rsidR="005711A0" w:rsidRPr="00C87B7D" w:rsidRDefault="005711A0" w:rsidP="00C87B7D">
      <w:pPr>
        <w:widowControl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附件</w:t>
      </w:r>
      <w:r>
        <w:rPr>
          <w:rFonts w:ascii="仿宋_GB2312" w:eastAsia="仿宋_GB2312"/>
          <w:color w:val="000000"/>
          <w:sz w:val="32"/>
          <w:szCs w:val="32"/>
        </w:rPr>
        <w:t xml:space="preserve">1     </w:t>
      </w:r>
      <w:r>
        <w:rPr>
          <w:rFonts w:ascii="仿宋_GB2312" w:eastAsia="仿宋_GB2312" w:hint="eastAsia"/>
          <w:color w:val="000000"/>
          <w:sz w:val="32"/>
          <w:szCs w:val="32"/>
        </w:rPr>
        <w:t>“</w:t>
      </w:r>
      <w:r w:rsidRPr="00C87B7D">
        <w:rPr>
          <w:rFonts w:ascii="仿宋_GB2312" w:eastAsia="仿宋_GB2312" w:hint="eastAsia"/>
          <w:color w:val="000000"/>
          <w:sz w:val="32"/>
          <w:szCs w:val="32"/>
        </w:rPr>
        <w:t>四川省优秀教师”推荐名额分配表</w:t>
      </w:r>
    </w:p>
    <w:p w:rsidR="005711A0" w:rsidRDefault="005711A0">
      <w:pPr>
        <w:widowControl/>
        <w:jc w:val="left"/>
        <w:rPr>
          <w:rFonts w:ascii="仿宋_GB2312" w:eastAsia="仿宋_GB2312"/>
          <w:color w:val="000000"/>
          <w:sz w:val="32"/>
          <w:szCs w:val="32"/>
        </w:rPr>
      </w:pPr>
    </w:p>
    <w:p w:rsidR="005711A0" w:rsidRPr="000F041A" w:rsidRDefault="005711A0" w:rsidP="000F041A">
      <w:pPr>
        <w:widowControl/>
        <w:jc w:val="center"/>
        <w:rPr>
          <w:rFonts w:ascii="方正小标宋_GBK" w:eastAsia="方正小标宋_GBK" w:hAnsi="方正小标宋_GBK"/>
          <w:color w:val="000000"/>
          <w:sz w:val="32"/>
          <w:szCs w:val="32"/>
        </w:rPr>
      </w:pPr>
    </w:p>
    <w:bookmarkEnd w:id="0"/>
    <w:bookmarkEnd w:id="1"/>
    <w:p w:rsidR="005711A0" w:rsidRDefault="005711A0">
      <w:pPr>
        <w:widowControl/>
        <w:jc w:val="left"/>
        <w:rPr>
          <w:rFonts w:ascii="仿宋_GB2312" w:eastAsia="仿宋_GB2312"/>
          <w:color w:val="000000"/>
          <w:sz w:val="32"/>
          <w:szCs w:val="32"/>
        </w:rPr>
      </w:pPr>
    </w:p>
    <w:sectPr w:rsidR="005711A0" w:rsidSect="00177A6B">
      <w:pgSz w:w="11906" w:h="16838" w:code="9"/>
      <w:pgMar w:top="1134" w:right="1134" w:bottom="1134" w:left="1134" w:header="567" w:footer="851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1A0" w:rsidRDefault="005711A0" w:rsidP="007D6413">
      <w:r>
        <w:separator/>
      </w:r>
    </w:p>
  </w:endnote>
  <w:endnote w:type="continuationSeparator" w:id="0">
    <w:p w:rsidR="005711A0" w:rsidRDefault="005711A0" w:rsidP="007D6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微软雅黑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仿宋_GBK">
    <w:altName w:val="微软雅黑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1A0" w:rsidRDefault="005711A0" w:rsidP="007D6413">
      <w:r>
        <w:separator/>
      </w:r>
    </w:p>
  </w:footnote>
  <w:footnote w:type="continuationSeparator" w:id="0">
    <w:p w:rsidR="005711A0" w:rsidRDefault="005711A0" w:rsidP="007D64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C3AF3"/>
    <w:multiLevelType w:val="hybridMultilevel"/>
    <w:tmpl w:val="AA7CFDA8"/>
    <w:lvl w:ilvl="0" w:tplc="08D07890">
      <w:start w:val="1"/>
      <w:numFmt w:val="japaneseCounting"/>
      <w:lvlText w:val="%1、"/>
      <w:lvlJc w:val="left"/>
      <w:pPr>
        <w:ind w:left="136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  <w:rPr>
        <w:rFonts w:cs="Times New Roman"/>
      </w:rPr>
    </w:lvl>
  </w:abstractNum>
  <w:abstractNum w:abstractNumId="1">
    <w:nsid w:val="2C740745"/>
    <w:multiLevelType w:val="hybridMultilevel"/>
    <w:tmpl w:val="7D686C08"/>
    <w:lvl w:ilvl="0" w:tplc="7F2880F4">
      <w:start w:val="1"/>
      <w:numFmt w:val="decimal"/>
      <w:lvlText w:val="%1、"/>
      <w:lvlJc w:val="left"/>
      <w:pPr>
        <w:ind w:left="136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  <w:rPr>
        <w:rFonts w:cs="Times New Roman"/>
      </w:rPr>
    </w:lvl>
  </w:abstractNum>
  <w:abstractNum w:abstractNumId="2">
    <w:nsid w:val="37A60C5C"/>
    <w:multiLevelType w:val="multilevel"/>
    <w:tmpl w:val="A08EF2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DBF"/>
    <w:rsid w:val="00014B3D"/>
    <w:rsid w:val="00020C31"/>
    <w:rsid w:val="00042D4D"/>
    <w:rsid w:val="00042F75"/>
    <w:rsid w:val="000621D2"/>
    <w:rsid w:val="00086B86"/>
    <w:rsid w:val="00097D53"/>
    <w:rsid w:val="000B48F2"/>
    <w:rsid w:val="000C26D8"/>
    <w:rsid w:val="000F041A"/>
    <w:rsid w:val="000F453C"/>
    <w:rsid w:val="00102A93"/>
    <w:rsid w:val="00132F24"/>
    <w:rsid w:val="0015060A"/>
    <w:rsid w:val="0017186C"/>
    <w:rsid w:val="001755C2"/>
    <w:rsid w:val="00177A6B"/>
    <w:rsid w:val="00181730"/>
    <w:rsid w:val="00184CC3"/>
    <w:rsid w:val="00190EF9"/>
    <w:rsid w:val="001B1437"/>
    <w:rsid w:val="00202C8D"/>
    <w:rsid w:val="00232E62"/>
    <w:rsid w:val="00251126"/>
    <w:rsid w:val="00256F2F"/>
    <w:rsid w:val="00286291"/>
    <w:rsid w:val="002A546D"/>
    <w:rsid w:val="002D3DBF"/>
    <w:rsid w:val="00344682"/>
    <w:rsid w:val="00356249"/>
    <w:rsid w:val="00372EB6"/>
    <w:rsid w:val="00383EB9"/>
    <w:rsid w:val="00386379"/>
    <w:rsid w:val="00391089"/>
    <w:rsid w:val="00397A74"/>
    <w:rsid w:val="00397EFA"/>
    <w:rsid w:val="003E4AB3"/>
    <w:rsid w:val="00430CBB"/>
    <w:rsid w:val="004635AD"/>
    <w:rsid w:val="00477CE1"/>
    <w:rsid w:val="004854E4"/>
    <w:rsid w:val="00486F3A"/>
    <w:rsid w:val="0049383D"/>
    <w:rsid w:val="00493F7C"/>
    <w:rsid w:val="004B33C2"/>
    <w:rsid w:val="004F3DCB"/>
    <w:rsid w:val="005444D8"/>
    <w:rsid w:val="00557AF9"/>
    <w:rsid w:val="005711A0"/>
    <w:rsid w:val="00577453"/>
    <w:rsid w:val="00590813"/>
    <w:rsid w:val="00591036"/>
    <w:rsid w:val="00595B2F"/>
    <w:rsid w:val="00597F4A"/>
    <w:rsid w:val="005A2A73"/>
    <w:rsid w:val="005B20CC"/>
    <w:rsid w:val="005C15DD"/>
    <w:rsid w:val="005D328E"/>
    <w:rsid w:val="005E66A4"/>
    <w:rsid w:val="005E6CB7"/>
    <w:rsid w:val="005E6D7E"/>
    <w:rsid w:val="0060283B"/>
    <w:rsid w:val="00606901"/>
    <w:rsid w:val="006303D1"/>
    <w:rsid w:val="00645A7F"/>
    <w:rsid w:val="006848F7"/>
    <w:rsid w:val="00687460"/>
    <w:rsid w:val="006B20D9"/>
    <w:rsid w:val="006B37C0"/>
    <w:rsid w:val="006E3248"/>
    <w:rsid w:val="006F23B8"/>
    <w:rsid w:val="00706273"/>
    <w:rsid w:val="007102B7"/>
    <w:rsid w:val="0071161C"/>
    <w:rsid w:val="00737CED"/>
    <w:rsid w:val="0077584D"/>
    <w:rsid w:val="007C5DE3"/>
    <w:rsid w:val="007D6413"/>
    <w:rsid w:val="007E7E7A"/>
    <w:rsid w:val="007F6251"/>
    <w:rsid w:val="00822729"/>
    <w:rsid w:val="008326DB"/>
    <w:rsid w:val="008327B8"/>
    <w:rsid w:val="0084430A"/>
    <w:rsid w:val="00855800"/>
    <w:rsid w:val="00865157"/>
    <w:rsid w:val="00883450"/>
    <w:rsid w:val="008E627D"/>
    <w:rsid w:val="008F2D44"/>
    <w:rsid w:val="00930EB3"/>
    <w:rsid w:val="009C6F9F"/>
    <w:rsid w:val="009E63F3"/>
    <w:rsid w:val="00A0024F"/>
    <w:rsid w:val="00A265C3"/>
    <w:rsid w:val="00AA5B73"/>
    <w:rsid w:val="00AF5BA7"/>
    <w:rsid w:val="00B13166"/>
    <w:rsid w:val="00B14258"/>
    <w:rsid w:val="00B220D4"/>
    <w:rsid w:val="00B25089"/>
    <w:rsid w:val="00B26773"/>
    <w:rsid w:val="00B35C3D"/>
    <w:rsid w:val="00B51B7A"/>
    <w:rsid w:val="00B54348"/>
    <w:rsid w:val="00B84055"/>
    <w:rsid w:val="00B852CE"/>
    <w:rsid w:val="00B953AF"/>
    <w:rsid w:val="00B97411"/>
    <w:rsid w:val="00BD321B"/>
    <w:rsid w:val="00C23478"/>
    <w:rsid w:val="00C350CF"/>
    <w:rsid w:val="00C45C69"/>
    <w:rsid w:val="00C87B7D"/>
    <w:rsid w:val="00CA363B"/>
    <w:rsid w:val="00CB4271"/>
    <w:rsid w:val="00CD45FC"/>
    <w:rsid w:val="00CE7BA9"/>
    <w:rsid w:val="00CF5AD7"/>
    <w:rsid w:val="00D0123D"/>
    <w:rsid w:val="00D43342"/>
    <w:rsid w:val="00D934DE"/>
    <w:rsid w:val="00DA2732"/>
    <w:rsid w:val="00DC62FD"/>
    <w:rsid w:val="00DD09AA"/>
    <w:rsid w:val="00DD4191"/>
    <w:rsid w:val="00DF02A7"/>
    <w:rsid w:val="00DF1C91"/>
    <w:rsid w:val="00DF50EA"/>
    <w:rsid w:val="00E00E04"/>
    <w:rsid w:val="00E04D1C"/>
    <w:rsid w:val="00E23E72"/>
    <w:rsid w:val="00E52356"/>
    <w:rsid w:val="00E60C64"/>
    <w:rsid w:val="00EA6E84"/>
    <w:rsid w:val="00EC4F35"/>
    <w:rsid w:val="00F04FD8"/>
    <w:rsid w:val="00F30B9E"/>
    <w:rsid w:val="00FA04BC"/>
    <w:rsid w:val="00FA7202"/>
    <w:rsid w:val="00FC73E5"/>
    <w:rsid w:val="00FD702C"/>
    <w:rsid w:val="00FF2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413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D6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D641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7D6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D6413"/>
    <w:rPr>
      <w:rFonts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rsid w:val="007D6413"/>
    <w:pPr>
      <w:widowControl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rsid w:val="007D64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color w:val="000000"/>
      <w:kern w:val="0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D6413"/>
    <w:rPr>
      <w:rFonts w:ascii="宋体" w:eastAsia="宋体" w:hAnsi="宋体" w:cs="宋体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D6413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7D6413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D6413"/>
    <w:rPr>
      <w:rFonts w:ascii="宋体" w:eastAsia="宋体" w:hAnsi="宋体" w:cs="宋体"/>
      <w:color w:val="000000"/>
      <w:kern w:val="0"/>
      <w:sz w:val="24"/>
      <w:szCs w:val="24"/>
    </w:rPr>
  </w:style>
  <w:style w:type="character" w:customStyle="1" w:styleId="char">
    <w:name w:val="char"/>
    <w:basedOn w:val="DefaultParagraphFont"/>
    <w:uiPriority w:val="99"/>
    <w:rsid w:val="007D6413"/>
    <w:rPr>
      <w:rFonts w:cs="Times New Roman"/>
    </w:rPr>
  </w:style>
  <w:style w:type="paragraph" w:customStyle="1" w:styleId="p0">
    <w:name w:val="p0"/>
    <w:basedOn w:val="Normal"/>
    <w:uiPriority w:val="99"/>
    <w:rsid w:val="007D641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9">
    <w:name w:val="p19"/>
    <w:basedOn w:val="Normal"/>
    <w:uiPriority w:val="99"/>
    <w:rsid w:val="007D641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6">
    <w:name w:val="p16"/>
    <w:basedOn w:val="Normal"/>
    <w:uiPriority w:val="99"/>
    <w:rsid w:val="007D641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99"/>
    <w:rsid w:val="007D6413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D641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D6413"/>
    <w:rPr>
      <w:rFonts w:ascii="Calibri" w:eastAsia="宋体" w:hAnsi="Calibri" w:cs="Times New Roman"/>
    </w:rPr>
  </w:style>
  <w:style w:type="paragraph" w:customStyle="1" w:styleId="CharCharCharChar">
    <w:name w:val="Char Char Char Char"/>
    <w:basedOn w:val="Normal"/>
    <w:uiPriority w:val="99"/>
    <w:rsid w:val="007D6413"/>
    <w:rPr>
      <w:rFonts w:ascii="Tahoma" w:hAnsi="Tahoma"/>
      <w:sz w:val="24"/>
      <w:szCs w:val="20"/>
    </w:rPr>
  </w:style>
  <w:style w:type="character" w:customStyle="1" w:styleId="biaoti041">
    <w:name w:val="biaoti041"/>
    <w:uiPriority w:val="99"/>
    <w:rsid w:val="007D6413"/>
    <w:rPr>
      <w:b/>
      <w:color w:val="003399"/>
      <w:sz w:val="38"/>
    </w:rPr>
  </w:style>
  <w:style w:type="character" w:styleId="PageNumber">
    <w:name w:val="page number"/>
    <w:basedOn w:val="DefaultParagraphFont"/>
    <w:uiPriority w:val="99"/>
    <w:rsid w:val="007D6413"/>
    <w:rPr>
      <w:rFonts w:cs="Times New Roman"/>
    </w:rPr>
  </w:style>
  <w:style w:type="character" w:customStyle="1" w:styleId="Char0">
    <w:name w:val="Char"/>
    <w:uiPriority w:val="99"/>
    <w:rsid w:val="007D6413"/>
    <w:rPr>
      <w:rFonts w:eastAsia="仿宋_GB2312"/>
      <w:kern w:val="2"/>
      <w:sz w:val="30"/>
      <w:lang w:val="en-US" w:eastAsia="zh-CN"/>
    </w:rPr>
  </w:style>
  <w:style w:type="paragraph" w:customStyle="1" w:styleId="CharCharCharCharCharCharCharCharCharCharCharChar1CharCharCharChar">
    <w:name w:val="Char Char Char Char Char Char Char Char Char Char Char Char1 Char Char Char Char"/>
    <w:basedOn w:val="Normal"/>
    <w:autoRedefine/>
    <w:uiPriority w:val="99"/>
    <w:rsid w:val="007D6413"/>
    <w:pPr>
      <w:tabs>
        <w:tab w:val="num" w:pos="360"/>
      </w:tabs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D641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6413"/>
    <w:rPr>
      <w:rFonts w:ascii="Calibri" w:eastAsia="宋体" w:hAnsi="Calibri"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6B37C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28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184</Words>
  <Characters>1055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关于推荐“四川省优秀教师”有关事项的预通知</dc:title>
  <dc:subject/>
  <dc:creator>教育局</dc:creator>
  <cp:keywords/>
  <dc:description/>
  <cp:lastModifiedBy>island</cp:lastModifiedBy>
  <cp:revision>2</cp:revision>
  <cp:lastPrinted>2013-07-04T06:19:00Z</cp:lastPrinted>
  <dcterms:created xsi:type="dcterms:W3CDTF">2013-07-09T01:34:00Z</dcterms:created>
  <dcterms:modified xsi:type="dcterms:W3CDTF">2013-07-09T01:34:00Z</dcterms:modified>
</cp:coreProperties>
</file>