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AE" w:rsidRDefault="00BB2FAE" w:rsidP="00BB2FAE">
      <w:pPr>
        <w:spacing w:line="570" w:lineRule="exact"/>
        <w:ind w:left="440" w:hangingChars="100" w:hanging="4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大会日程</w:t>
      </w:r>
    </w:p>
    <w:p w:rsidR="00BB2FAE" w:rsidRDefault="00BB2FAE" w:rsidP="00BB2FAE">
      <w:pPr>
        <w:spacing w:line="570" w:lineRule="exact"/>
        <w:ind w:left="360" w:hangingChars="100" w:hanging="36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（草案）</w:t>
      </w:r>
    </w:p>
    <w:tbl>
      <w:tblPr>
        <w:tblpPr w:leftFromText="180" w:rightFromText="180" w:vertAnchor="text" w:horzAnchor="margin" w:tblpY="212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57"/>
        <w:gridCol w:w="1072"/>
        <w:gridCol w:w="4513"/>
        <w:gridCol w:w="860"/>
        <w:gridCol w:w="1048"/>
      </w:tblGrid>
      <w:tr w:rsidR="00BB2FAE" w:rsidTr="00BB2FAE">
        <w:trPr>
          <w:trHeight w:val="675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</w:t>
            </w:r>
          </w:p>
          <w:p w:rsidR="00BB2FAE" w:rsidRDefault="00BB2FAE">
            <w:pPr>
              <w:spacing w:line="29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</w:t>
            </w:r>
          </w:p>
          <w:p w:rsidR="00BB2FAE" w:rsidRDefault="00BB2FAE">
            <w:pPr>
              <w:spacing w:line="29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 议 内 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主持人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</w:t>
            </w:r>
          </w:p>
          <w:p w:rsidR="00BB2FAE" w:rsidRDefault="00BB2FAE">
            <w:pPr>
              <w:spacing w:line="29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人员</w:t>
            </w:r>
          </w:p>
        </w:tc>
      </w:tr>
      <w:tr w:rsidR="00BB2FAE" w:rsidTr="00BB2FAE">
        <w:trPr>
          <w:trHeight w:val="8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ind w:firstLineChars="50" w:firstLine="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月</w:t>
            </w: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</w:t>
            </w: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日</w:t>
            </w: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星</w:t>
            </w: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期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六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月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日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星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期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8:00—</w:t>
            </w: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8: 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综合教学楼</w:t>
            </w:r>
            <w:r>
              <w:rPr>
                <w:rFonts w:ascii="Times New Roman" w:hAnsi="Times New Roman"/>
                <w:szCs w:val="21"/>
              </w:rPr>
              <w:t>A110</w:t>
            </w:r>
            <w:r>
              <w:rPr>
                <w:rFonts w:ascii="Times New Roman" w:hAnsi="Times New Roman" w:hint="eastAsia"/>
                <w:szCs w:val="21"/>
              </w:rPr>
              <w:t>外大厅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代表报到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会务组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全体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代表</w:t>
            </w:r>
          </w:p>
        </w:tc>
      </w:tr>
      <w:tr w:rsidR="00BB2FAE" w:rsidTr="00BB2FAE">
        <w:trPr>
          <w:trHeight w:val="2827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8:25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综合教学楼</w:t>
            </w:r>
            <w:r>
              <w:rPr>
                <w:rFonts w:ascii="Times New Roman" w:hAnsi="Times New Roman"/>
                <w:szCs w:val="21"/>
              </w:rPr>
              <w:t>A110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大会预备会：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听取大会筹备工作报告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通过本次大会主题和主要议题（草案）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通过本次大会主席团成员建议名单（草案）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通过本次大会秘书长建议名单（草案）</w:t>
            </w:r>
          </w:p>
          <w:p w:rsidR="00BB2FAE" w:rsidRDefault="00BB2FAE">
            <w:pPr>
              <w:spacing w:line="29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听取本次大会代表资格审查情况的报告</w:t>
            </w:r>
          </w:p>
          <w:p w:rsidR="00BB2FAE" w:rsidRDefault="00BB2FAE">
            <w:pPr>
              <w:spacing w:line="29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听取本次大会关于工会委员预备候选人、经审委员候选人预备人选推荐情况的报告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zCs w:val="21"/>
              </w:rPr>
              <w:t>苏波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全体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代表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B2FAE" w:rsidTr="00BB2FAE">
        <w:trPr>
          <w:trHeight w:val="171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8:55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综合教学楼</w:t>
            </w:r>
            <w:r>
              <w:rPr>
                <w:rFonts w:ascii="Times New Roman" w:hAnsi="Times New Roman"/>
                <w:szCs w:val="21"/>
              </w:rPr>
              <w:t>D110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主席团第一次会议：</w:t>
            </w:r>
          </w:p>
          <w:p w:rsidR="00BB2FAE" w:rsidRDefault="00BB2FAE">
            <w:pPr>
              <w:widowControl/>
              <w:spacing w:line="29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通过大会日程（草案）</w:t>
            </w:r>
          </w:p>
          <w:p w:rsidR="00BB2FAE" w:rsidRDefault="00BB2FAE">
            <w:pPr>
              <w:spacing w:line="29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通过大会主席团执行主席及分组名单（草案）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zCs w:val="21"/>
              </w:rPr>
              <w:t>苏波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大会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主席团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成员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B2FAE" w:rsidTr="00BB2FAE">
        <w:trPr>
          <w:trHeight w:val="116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9:00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综合教学楼</w:t>
            </w:r>
            <w:r>
              <w:rPr>
                <w:rFonts w:ascii="Times New Roman" w:hAnsi="Times New Roman"/>
                <w:szCs w:val="21"/>
              </w:rPr>
              <w:t>A110</w:t>
            </w:r>
            <w:r>
              <w:rPr>
                <w:rFonts w:ascii="Times New Roman" w:hAnsi="Times New Roman" w:hint="eastAsia"/>
                <w:szCs w:val="21"/>
              </w:rPr>
              <w:t>外大厅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列席代表报到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会务组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列席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代表</w:t>
            </w:r>
          </w:p>
        </w:tc>
      </w:tr>
      <w:tr w:rsidR="00BB2FAE" w:rsidTr="00BB2FAE">
        <w:trPr>
          <w:trHeight w:val="3912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9:20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综合教学楼</w:t>
            </w:r>
            <w:r>
              <w:rPr>
                <w:rFonts w:ascii="Times New Roman" w:hAnsi="Times New Roman"/>
                <w:szCs w:val="21"/>
              </w:rPr>
              <w:t>A110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大会开幕：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奏唱《国歌》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致开幕词（校长、党委副书记）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市总工会领导致辞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听取并审议《成都大学工会工作报告》（审议稿）（上届工会主席）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听取并审议《成都大学经费审查委员会工作报告》（审议稿）（上届经审委主任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审议《成都大学工会财务工作报告》（审议稿，书面）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zCs w:val="21"/>
              </w:rPr>
              <w:t>苏波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全体代表、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列席代表</w:t>
            </w:r>
          </w:p>
        </w:tc>
      </w:tr>
      <w:tr w:rsidR="00BB2FAE" w:rsidTr="00BB2FAE">
        <w:trPr>
          <w:trHeight w:val="2593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10:30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指定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教室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分团讨论</w:t>
            </w:r>
          </w:p>
          <w:p w:rsidR="00BB2FAE" w:rsidRDefault="00BB2FAE">
            <w:pPr>
              <w:widowControl/>
              <w:spacing w:line="29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讨论《成都大学工会工作报告》（审议稿）</w:t>
            </w:r>
          </w:p>
          <w:p w:rsidR="00BB2FAE" w:rsidRDefault="00BB2FAE">
            <w:pPr>
              <w:widowControl/>
              <w:spacing w:line="29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审议《成都大学工会经审工作报告》（审议稿）</w:t>
            </w:r>
          </w:p>
          <w:p w:rsidR="00BB2FAE" w:rsidRDefault="00BB2FAE">
            <w:pPr>
              <w:widowControl/>
              <w:spacing w:line="29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审议《成都大学工会财务工作报告》（审议稿）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充分酝酿两代会两委委员和经审委员预备候选人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BB2FAE" w:rsidRDefault="00BB2FAE">
            <w:pPr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审议工会委员和经审委员选举办法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各代表团团长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全体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代表</w:t>
            </w:r>
          </w:p>
        </w:tc>
      </w:tr>
      <w:tr w:rsidR="00BB2FAE" w:rsidTr="00BB2FAE">
        <w:trPr>
          <w:trHeight w:val="265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11:30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综合教学楼</w:t>
            </w:r>
            <w:r>
              <w:rPr>
                <w:rFonts w:ascii="Times New Roman" w:hAnsi="Times New Roman"/>
                <w:szCs w:val="21"/>
              </w:rPr>
              <w:t>D110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主席团第二次会议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审议工会委员和经审委员预备候选人名单，确定正式候选人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通过工会委员和经审委员选举办法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通过大会总监票人、监票人，总计票人、计票人名单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听取各代表团团长汇报讨论情况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讨论大会决议（草案）</w:t>
            </w:r>
          </w:p>
          <w:p w:rsidR="00BB2FAE" w:rsidRDefault="00BB2FAE">
            <w:pPr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决定大会决议表决方式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Cs w:val="21"/>
              </w:rPr>
              <w:t>苏波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全体主席团成员</w:t>
            </w:r>
          </w:p>
        </w:tc>
      </w:tr>
      <w:tr w:rsidR="00BB2FAE" w:rsidTr="00BB2FAE">
        <w:trPr>
          <w:trHeight w:val="702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12:10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zCs w:val="21"/>
              </w:rPr>
              <w:t>行政楼负一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楼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午餐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会务组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全体</w:t>
            </w:r>
          </w:p>
          <w:p w:rsidR="00BB2FAE" w:rsidRDefault="00BB2FAE">
            <w:pPr>
              <w:spacing w:line="29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代表</w:t>
            </w:r>
          </w:p>
        </w:tc>
      </w:tr>
      <w:tr w:rsidR="00BB2FAE" w:rsidTr="00BB2FAE">
        <w:trPr>
          <w:trHeight w:val="3813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13:30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综合教学楼</w:t>
            </w:r>
            <w:r>
              <w:rPr>
                <w:rFonts w:ascii="Times New Roman" w:hAnsi="Times New Roman"/>
                <w:szCs w:val="21"/>
              </w:rPr>
              <w:t>A110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大会闭幕式：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通过工会委员和经审委员选举办法（工作人员）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通过第八届工会委员会委员候选人、经费审查委员会委员候选人名单（工作人员）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通过监票人、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计票人建议名单（审议稿）（工作人员）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选举第八届工会委员会委员、经费审查委员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通过报告决议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宣布选举结果（工作人员）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召开两</w:t>
            </w:r>
            <w:proofErr w:type="gramStart"/>
            <w:r>
              <w:rPr>
                <w:rFonts w:ascii="Times New Roman" w:hAnsi="Times New Roman" w:hint="eastAsia"/>
                <w:kern w:val="0"/>
                <w:szCs w:val="21"/>
              </w:rPr>
              <w:t>委</w:t>
            </w:r>
            <w:proofErr w:type="gramEnd"/>
            <w:r>
              <w:rPr>
                <w:rFonts w:ascii="Times New Roman" w:hAnsi="Times New Roman" w:hint="eastAsia"/>
                <w:kern w:val="0"/>
                <w:szCs w:val="21"/>
              </w:rPr>
              <w:t>委员第一次全委会</w:t>
            </w:r>
          </w:p>
          <w:p w:rsidR="00BB2FAE" w:rsidRDefault="00BB2FAE">
            <w:pPr>
              <w:widowControl/>
              <w:spacing w:line="290" w:lineRule="exact"/>
              <w:ind w:firstLineChars="50" w:firstLine="10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宣布两</w:t>
            </w:r>
            <w:proofErr w:type="gramStart"/>
            <w:r>
              <w:rPr>
                <w:rFonts w:ascii="Times New Roman" w:hAnsi="Times New Roman" w:hint="eastAsia"/>
                <w:kern w:val="0"/>
                <w:szCs w:val="21"/>
              </w:rPr>
              <w:t>委</w:t>
            </w:r>
            <w:proofErr w:type="gramEnd"/>
            <w:r>
              <w:rPr>
                <w:rFonts w:ascii="Times New Roman" w:hAnsi="Times New Roman" w:hint="eastAsia"/>
                <w:kern w:val="0"/>
                <w:szCs w:val="21"/>
              </w:rPr>
              <w:t>委员第一次全委会选举结果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9.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新当选的工会主席表态性发言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致闭幕词（党委书记）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奏《国际歌》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宣布大会闭幕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Cs w:val="21"/>
              </w:rPr>
              <w:t>苏波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全体</w:t>
            </w:r>
          </w:p>
          <w:p w:rsidR="00BB2FAE" w:rsidRDefault="00BB2FAE">
            <w:pPr>
              <w:widowControl/>
              <w:spacing w:line="29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代表</w:t>
            </w:r>
          </w:p>
        </w:tc>
      </w:tr>
    </w:tbl>
    <w:p w:rsidR="00BB2FAE" w:rsidRDefault="00BB2FAE" w:rsidP="00BB2FAE">
      <w:pPr>
        <w:widowControl/>
        <w:spacing w:beforeLines="50" w:before="156" w:afterLines="50" w:after="156" w:line="300" w:lineRule="exact"/>
        <w:ind w:firstLineChars="500" w:firstLine="2200"/>
        <w:jc w:val="left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BB2FAE" w:rsidRDefault="00BB2FAE" w:rsidP="00BB2FAE">
      <w:pPr>
        <w:widowControl/>
        <w:spacing w:beforeLines="50" w:before="156" w:afterLines="50" w:after="156" w:line="300" w:lineRule="exact"/>
        <w:ind w:firstLineChars="500" w:firstLine="2200"/>
        <w:jc w:val="left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BB2FAE" w:rsidRDefault="00BB2FAE" w:rsidP="00BB2FAE">
      <w:pPr>
        <w:widowControl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:rsidR="009D7BE6" w:rsidRDefault="009D7BE6">
      <w:pPr>
        <w:rPr>
          <w:rFonts w:hint="eastAsia"/>
        </w:rPr>
      </w:pPr>
      <w:bookmarkStart w:id="0" w:name="_GoBack"/>
      <w:bookmarkEnd w:id="0"/>
    </w:p>
    <w:sectPr w:rsidR="009D7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AE"/>
    <w:rsid w:val="009D7BE6"/>
    <w:rsid w:val="00BB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2020-11-24T08:53:00Z</dcterms:created>
  <dcterms:modified xsi:type="dcterms:W3CDTF">2020-11-24T08:54:00Z</dcterms:modified>
</cp:coreProperties>
</file>